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B53" w:rsidRDefault="00561B53">
      <w:pPr>
        <w:spacing w:before="3"/>
        <w:rPr>
          <w:rFonts w:ascii="Times New Roman" w:eastAsia="Times New Roman" w:hAnsi="Times New Roman" w:cs="Times New Roman"/>
          <w:sz w:val="13"/>
          <w:szCs w:val="13"/>
        </w:rPr>
      </w:pPr>
    </w:p>
    <w:p w:rsidR="00561B53" w:rsidRDefault="008E319F">
      <w:pPr>
        <w:spacing w:before="51" w:line="388" w:lineRule="exact"/>
        <w:ind w:left="183" w:right="440"/>
        <w:jc w:val="center"/>
        <w:rPr>
          <w:rFonts w:ascii="Arial" w:eastAsia="Arial" w:hAnsi="Arial" w:cs="Arial"/>
          <w:sz w:val="34"/>
          <w:szCs w:val="34"/>
        </w:rPr>
      </w:pPr>
      <w:r>
        <w:rPr>
          <w:rFonts w:ascii="Arial"/>
          <w:b/>
          <w:sz w:val="34"/>
        </w:rPr>
        <w:t>NZ</w:t>
      </w:r>
      <w:r>
        <w:rPr>
          <w:rFonts w:ascii="Arial"/>
          <w:b/>
          <w:spacing w:val="-17"/>
          <w:sz w:val="34"/>
        </w:rPr>
        <w:t xml:space="preserve"> </w:t>
      </w:r>
      <w:r>
        <w:rPr>
          <w:rFonts w:ascii="Arial"/>
          <w:b/>
          <w:sz w:val="34"/>
        </w:rPr>
        <w:t>Conjoint</w:t>
      </w:r>
      <w:r>
        <w:rPr>
          <w:rFonts w:ascii="Arial"/>
          <w:b/>
          <w:spacing w:val="-14"/>
          <w:sz w:val="34"/>
        </w:rPr>
        <w:t xml:space="preserve"> </w:t>
      </w:r>
      <w:r>
        <w:rPr>
          <w:rFonts w:ascii="Arial"/>
          <w:b/>
          <w:sz w:val="34"/>
        </w:rPr>
        <w:t>Committee</w:t>
      </w:r>
      <w:r>
        <w:rPr>
          <w:rFonts w:ascii="Arial"/>
          <w:b/>
          <w:spacing w:val="-14"/>
          <w:sz w:val="34"/>
        </w:rPr>
        <w:t xml:space="preserve"> </w:t>
      </w:r>
      <w:r>
        <w:rPr>
          <w:rFonts w:ascii="Arial"/>
          <w:b/>
          <w:sz w:val="34"/>
        </w:rPr>
        <w:t>for</w:t>
      </w:r>
      <w:r>
        <w:rPr>
          <w:rFonts w:ascii="Arial"/>
          <w:b/>
          <w:spacing w:val="-12"/>
          <w:sz w:val="34"/>
        </w:rPr>
        <w:t xml:space="preserve"> </w:t>
      </w:r>
      <w:r>
        <w:rPr>
          <w:rFonts w:ascii="Arial"/>
          <w:b/>
          <w:spacing w:val="-1"/>
          <w:sz w:val="34"/>
        </w:rPr>
        <w:t>Recognition</w:t>
      </w:r>
      <w:r>
        <w:rPr>
          <w:rFonts w:ascii="Arial"/>
          <w:b/>
          <w:spacing w:val="-14"/>
          <w:sz w:val="34"/>
        </w:rPr>
        <w:t xml:space="preserve"> </w:t>
      </w:r>
      <w:r>
        <w:rPr>
          <w:rFonts w:ascii="Arial"/>
          <w:b/>
          <w:spacing w:val="1"/>
          <w:sz w:val="34"/>
        </w:rPr>
        <w:t>of</w:t>
      </w:r>
      <w:r>
        <w:rPr>
          <w:rFonts w:ascii="Arial"/>
          <w:b/>
          <w:spacing w:val="-15"/>
          <w:sz w:val="34"/>
        </w:rPr>
        <w:t xml:space="preserve"> </w:t>
      </w:r>
      <w:r>
        <w:rPr>
          <w:rFonts w:ascii="Arial"/>
          <w:b/>
          <w:spacing w:val="-1"/>
          <w:sz w:val="34"/>
        </w:rPr>
        <w:t>Training</w:t>
      </w:r>
      <w:r>
        <w:rPr>
          <w:rFonts w:ascii="Arial"/>
          <w:b/>
          <w:spacing w:val="36"/>
          <w:w w:val="99"/>
          <w:sz w:val="34"/>
        </w:rPr>
        <w:t xml:space="preserve"> </w:t>
      </w:r>
      <w:r>
        <w:rPr>
          <w:rFonts w:ascii="Arial"/>
          <w:b/>
          <w:spacing w:val="-2"/>
          <w:sz w:val="34"/>
        </w:rPr>
        <w:t>in</w:t>
      </w:r>
      <w:r>
        <w:rPr>
          <w:rFonts w:ascii="Arial"/>
          <w:b/>
          <w:spacing w:val="-25"/>
          <w:sz w:val="34"/>
        </w:rPr>
        <w:t xml:space="preserve"> </w:t>
      </w:r>
      <w:r>
        <w:rPr>
          <w:rFonts w:ascii="Arial"/>
          <w:b/>
          <w:sz w:val="34"/>
        </w:rPr>
        <w:t>Gastrointestinal</w:t>
      </w:r>
      <w:r>
        <w:rPr>
          <w:rFonts w:ascii="Arial"/>
          <w:b/>
          <w:spacing w:val="-26"/>
          <w:sz w:val="34"/>
        </w:rPr>
        <w:t xml:space="preserve"> </w:t>
      </w:r>
      <w:r>
        <w:rPr>
          <w:rFonts w:ascii="Arial"/>
          <w:b/>
          <w:sz w:val="34"/>
        </w:rPr>
        <w:t>Endoscopy</w:t>
      </w:r>
    </w:p>
    <w:p w:rsidR="00561B53" w:rsidRDefault="008E319F">
      <w:pPr>
        <w:spacing w:line="189" w:lineRule="exact"/>
        <w:ind w:left="644" w:right="896"/>
        <w:jc w:val="center"/>
        <w:rPr>
          <w:rFonts w:ascii="Arial" w:eastAsia="Arial" w:hAnsi="Arial" w:cs="Arial"/>
          <w:sz w:val="17"/>
          <w:szCs w:val="17"/>
        </w:rPr>
      </w:pPr>
      <w:r>
        <w:rPr>
          <w:rFonts w:ascii="Arial"/>
          <w:sz w:val="17"/>
        </w:rPr>
        <w:t>(New</w:t>
      </w:r>
      <w:r>
        <w:rPr>
          <w:rFonts w:ascii="Arial"/>
          <w:spacing w:val="-8"/>
          <w:sz w:val="17"/>
        </w:rPr>
        <w:t xml:space="preserve"> </w:t>
      </w:r>
      <w:r>
        <w:rPr>
          <w:rFonts w:ascii="Arial"/>
          <w:spacing w:val="-1"/>
          <w:sz w:val="17"/>
        </w:rPr>
        <w:t>Zealand</w:t>
      </w:r>
      <w:r>
        <w:rPr>
          <w:rFonts w:ascii="Arial"/>
          <w:spacing w:val="-6"/>
          <w:sz w:val="17"/>
        </w:rPr>
        <w:t xml:space="preserve"> </w:t>
      </w:r>
      <w:r>
        <w:rPr>
          <w:rFonts w:ascii="Arial"/>
          <w:spacing w:val="-1"/>
          <w:sz w:val="17"/>
        </w:rPr>
        <w:t>Society</w:t>
      </w:r>
      <w:r>
        <w:rPr>
          <w:rFonts w:ascii="Arial"/>
          <w:spacing w:val="-6"/>
          <w:sz w:val="17"/>
        </w:rPr>
        <w:t xml:space="preserve"> </w:t>
      </w:r>
      <w:r>
        <w:rPr>
          <w:rFonts w:ascii="Arial"/>
          <w:spacing w:val="-2"/>
          <w:sz w:val="17"/>
        </w:rPr>
        <w:t>of</w:t>
      </w:r>
      <w:r>
        <w:rPr>
          <w:rFonts w:ascii="Arial"/>
          <w:spacing w:val="-5"/>
          <w:sz w:val="17"/>
        </w:rPr>
        <w:t xml:space="preserve"> </w:t>
      </w:r>
      <w:r>
        <w:rPr>
          <w:rFonts w:ascii="Arial"/>
          <w:spacing w:val="-1"/>
          <w:sz w:val="17"/>
        </w:rPr>
        <w:t>Gastroenterology,</w:t>
      </w:r>
      <w:r>
        <w:rPr>
          <w:rFonts w:ascii="Arial"/>
          <w:spacing w:val="-4"/>
          <w:sz w:val="17"/>
        </w:rPr>
        <w:t xml:space="preserve"> </w:t>
      </w:r>
      <w:proofErr w:type="gramStart"/>
      <w:r>
        <w:rPr>
          <w:rFonts w:ascii="Arial"/>
          <w:spacing w:val="-1"/>
          <w:sz w:val="17"/>
        </w:rPr>
        <w:t>The</w:t>
      </w:r>
      <w:proofErr w:type="gramEnd"/>
      <w:r>
        <w:rPr>
          <w:rFonts w:ascii="Arial"/>
          <w:spacing w:val="-6"/>
          <w:sz w:val="17"/>
        </w:rPr>
        <w:t xml:space="preserve"> </w:t>
      </w:r>
      <w:r>
        <w:rPr>
          <w:rFonts w:ascii="Arial"/>
          <w:spacing w:val="-1"/>
          <w:sz w:val="17"/>
        </w:rPr>
        <w:t>NZ</w:t>
      </w:r>
      <w:r>
        <w:rPr>
          <w:rFonts w:ascii="Arial"/>
          <w:spacing w:val="-6"/>
          <w:sz w:val="17"/>
        </w:rPr>
        <w:t xml:space="preserve"> </w:t>
      </w:r>
      <w:r>
        <w:rPr>
          <w:rFonts w:ascii="Arial"/>
          <w:spacing w:val="-1"/>
          <w:sz w:val="17"/>
        </w:rPr>
        <w:t>Committees</w:t>
      </w:r>
      <w:r>
        <w:rPr>
          <w:rFonts w:ascii="Arial"/>
          <w:spacing w:val="-6"/>
          <w:sz w:val="17"/>
        </w:rPr>
        <w:t xml:space="preserve"> </w:t>
      </w:r>
      <w:r>
        <w:rPr>
          <w:rFonts w:ascii="Arial"/>
          <w:spacing w:val="-1"/>
          <w:sz w:val="17"/>
        </w:rPr>
        <w:t>of</w:t>
      </w:r>
    </w:p>
    <w:p w:rsidR="00561B53" w:rsidRDefault="008E319F">
      <w:pPr>
        <w:spacing w:before="3"/>
        <w:ind w:left="644" w:right="899"/>
        <w:jc w:val="center"/>
        <w:rPr>
          <w:rFonts w:ascii="Arial" w:eastAsia="Arial" w:hAnsi="Arial" w:cs="Arial"/>
          <w:sz w:val="17"/>
          <w:szCs w:val="17"/>
        </w:rPr>
      </w:pPr>
      <w:r>
        <w:rPr>
          <w:rFonts w:ascii="Arial"/>
          <w:spacing w:val="-1"/>
          <w:sz w:val="17"/>
        </w:rPr>
        <w:t>The</w:t>
      </w:r>
      <w:r>
        <w:rPr>
          <w:rFonts w:ascii="Arial"/>
          <w:spacing w:val="-6"/>
          <w:sz w:val="17"/>
        </w:rPr>
        <w:t xml:space="preserve"> </w:t>
      </w:r>
      <w:r>
        <w:rPr>
          <w:rFonts w:ascii="Arial"/>
          <w:spacing w:val="-1"/>
          <w:sz w:val="17"/>
        </w:rPr>
        <w:t>Royal</w:t>
      </w:r>
      <w:r>
        <w:rPr>
          <w:rFonts w:ascii="Arial"/>
          <w:spacing w:val="-5"/>
          <w:sz w:val="17"/>
        </w:rPr>
        <w:t xml:space="preserve"> </w:t>
      </w:r>
      <w:r>
        <w:rPr>
          <w:rFonts w:ascii="Arial"/>
          <w:spacing w:val="-1"/>
          <w:sz w:val="17"/>
        </w:rPr>
        <w:t>Australasian</w:t>
      </w:r>
      <w:r>
        <w:rPr>
          <w:rFonts w:ascii="Arial"/>
          <w:spacing w:val="-8"/>
          <w:sz w:val="17"/>
        </w:rPr>
        <w:t xml:space="preserve"> </w:t>
      </w:r>
      <w:r>
        <w:rPr>
          <w:rFonts w:ascii="Arial"/>
          <w:sz w:val="17"/>
        </w:rPr>
        <w:t>College</w:t>
      </w:r>
      <w:r>
        <w:rPr>
          <w:rFonts w:ascii="Arial"/>
          <w:spacing w:val="-7"/>
          <w:sz w:val="17"/>
        </w:rPr>
        <w:t xml:space="preserve"> </w:t>
      </w:r>
      <w:r>
        <w:rPr>
          <w:rFonts w:ascii="Arial"/>
          <w:spacing w:val="-1"/>
          <w:sz w:val="17"/>
        </w:rPr>
        <w:t>of</w:t>
      </w:r>
      <w:r>
        <w:rPr>
          <w:rFonts w:ascii="Arial"/>
          <w:spacing w:val="-7"/>
          <w:sz w:val="17"/>
        </w:rPr>
        <w:t xml:space="preserve"> </w:t>
      </w:r>
      <w:r>
        <w:rPr>
          <w:rFonts w:ascii="Arial"/>
          <w:spacing w:val="-1"/>
          <w:sz w:val="17"/>
        </w:rPr>
        <w:t>Physicians</w:t>
      </w:r>
      <w:r>
        <w:rPr>
          <w:rFonts w:ascii="Arial"/>
          <w:spacing w:val="-4"/>
          <w:sz w:val="17"/>
        </w:rPr>
        <w:t xml:space="preserve"> </w:t>
      </w:r>
      <w:r>
        <w:rPr>
          <w:rFonts w:ascii="Arial"/>
          <w:spacing w:val="-1"/>
          <w:sz w:val="17"/>
        </w:rPr>
        <w:t>and</w:t>
      </w:r>
      <w:r>
        <w:rPr>
          <w:rFonts w:ascii="Arial"/>
          <w:spacing w:val="-8"/>
          <w:sz w:val="17"/>
        </w:rPr>
        <w:t xml:space="preserve"> </w:t>
      </w:r>
      <w:r>
        <w:rPr>
          <w:rFonts w:ascii="Arial"/>
          <w:spacing w:val="-1"/>
          <w:sz w:val="17"/>
        </w:rPr>
        <w:t>Royal</w:t>
      </w:r>
      <w:r>
        <w:rPr>
          <w:rFonts w:ascii="Arial"/>
          <w:spacing w:val="-5"/>
          <w:sz w:val="17"/>
        </w:rPr>
        <w:t xml:space="preserve"> </w:t>
      </w:r>
      <w:r>
        <w:rPr>
          <w:rFonts w:ascii="Arial"/>
          <w:spacing w:val="-1"/>
          <w:sz w:val="17"/>
        </w:rPr>
        <w:t>Australasian</w:t>
      </w:r>
      <w:r>
        <w:rPr>
          <w:rFonts w:ascii="Arial"/>
          <w:spacing w:val="-7"/>
          <w:sz w:val="17"/>
        </w:rPr>
        <w:t xml:space="preserve"> </w:t>
      </w:r>
      <w:r>
        <w:rPr>
          <w:rFonts w:ascii="Arial"/>
          <w:spacing w:val="-1"/>
          <w:sz w:val="17"/>
        </w:rPr>
        <w:t>College</w:t>
      </w:r>
      <w:r>
        <w:rPr>
          <w:rFonts w:ascii="Arial"/>
          <w:spacing w:val="-6"/>
          <w:sz w:val="17"/>
        </w:rPr>
        <w:t xml:space="preserve"> </w:t>
      </w:r>
      <w:r>
        <w:rPr>
          <w:rFonts w:ascii="Arial"/>
          <w:spacing w:val="-2"/>
          <w:sz w:val="17"/>
        </w:rPr>
        <w:t>of</w:t>
      </w:r>
      <w:r>
        <w:rPr>
          <w:rFonts w:ascii="Arial"/>
          <w:spacing w:val="-5"/>
          <w:sz w:val="17"/>
        </w:rPr>
        <w:t xml:space="preserve"> </w:t>
      </w:r>
      <w:r>
        <w:rPr>
          <w:rFonts w:ascii="Arial"/>
          <w:spacing w:val="-1"/>
          <w:sz w:val="17"/>
        </w:rPr>
        <w:t>Surgeons)</w:t>
      </w:r>
    </w:p>
    <w:p w:rsidR="00561B53" w:rsidRDefault="004A0A02">
      <w:pPr>
        <w:spacing w:line="20" w:lineRule="atLeast"/>
        <w:ind w:left="109"/>
        <w:rPr>
          <w:rFonts w:ascii="Arial" w:eastAsia="Arial" w:hAnsi="Arial" w:cs="Arial"/>
          <w:sz w:val="2"/>
          <w:szCs w:val="2"/>
        </w:rPr>
      </w:pPr>
      <w:r>
        <w:rPr>
          <w:rFonts w:ascii="Arial" w:eastAsia="Arial" w:hAnsi="Arial" w:cs="Arial"/>
          <w:noProof/>
          <w:sz w:val="2"/>
          <w:szCs w:val="2"/>
          <w:lang w:val="en-NZ" w:eastAsia="en-NZ"/>
        </w:rPr>
        <mc:AlternateContent>
          <mc:Choice Requires="wpg">
            <w:drawing>
              <wp:inline distT="0" distB="0" distL="0" distR="0">
                <wp:extent cx="5299075" cy="18415"/>
                <wp:effectExtent l="9525" t="9525" r="6350" b="63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99075" cy="18415"/>
                          <a:chOff x="0" y="0"/>
                          <a:chExt cx="8345" cy="29"/>
                        </a:xfrm>
                      </wpg:grpSpPr>
                      <wpg:grpSp>
                        <wpg:cNvPr id="3" name="Group 3"/>
                        <wpg:cNvGrpSpPr>
                          <a:grpSpLocks/>
                        </wpg:cNvGrpSpPr>
                        <wpg:grpSpPr bwMode="auto">
                          <a:xfrm>
                            <a:off x="14" y="14"/>
                            <a:ext cx="8316" cy="2"/>
                            <a:chOff x="14" y="14"/>
                            <a:chExt cx="8316" cy="2"/>
                          </a:xfrm>
                        </wpg:grpSpPr>
                        <wps:wsp>
                          <wps:cNvPr id="4" name="Freeform 4"/>
                          <wps:cNvSpPr>
                            <a:spLocks/>
                          </wps:cNvSpPr>
                          <wps:spPr bwMode="auto">
                            <a:xfrm>
                              <a:off x="14" y="14"/>
                              <a:ext cx="8316" cy="2"/>
                            </a:xfrm>
                            <a:custGeom>
                              <a:avLst/>
                              <a:gdLst>
                                <a:gd name="T0" fmla="+- 0 14 14"/>
                                <a:gd name="T1" fmla="*/ T0 w 8316"/>
                                <a:gd name="T2" fmla="+- 0 8330 14"/>
                                <a:gd name="T3" fmla="*/ T2 w 8316"/>
                              </a:gdLst>
                              <a:ahLst/>
                              <a:cxnLst>
                                <a:cxn ang="0">
                                  <a:pos x="T1" y="0"/>
                                </a:cxn>
                                <a:cxn ang="0">
                                  <a:pos x="T3" y="0"/>
                                </a:cxn>
                              </a:cxnLst>
                              <a:rect l="0" t="0" r="r" b="b"/>
                              <a:pathLst>
                                <a:path w="8316">
                                  <a:moveTo>
                                    <a:pt x="0" y="0"/>
                                  </a:moveTo>
                                  <a:lnTo>
                                    <a:pt x="8316" y="0"/>
                                  </a:lnTo>
                                </a:path>
                              </a:pathLst>
                            </a:custGeom>
                            <a:noFill/>
                            <a:ln w="180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2" o:spid="_x0000_s1026" style="width:417.25pt;height:1.45pt;mso-position-horizontal-relative:char;mso-position-vertical-relative:line" coordsize="834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">
                <v:group id="Group 3" o:spid="_x0000_s1027" style="position:absolute;left:14;top:14;width:8316;height:2" coordorigin="14,14" coordsize="83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4" o:spid="_x0000_s1028" style="position:absolute;left:14;top:14;width:8316;height:2;visibility:visible;mso-wrap-style:square;v-text-anchor:top" coordsize="83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r/MEA&#10;AADaAAAADwAAAGRycy9kb3ducmV2LnhtbESPT4vCMBTE78J+h/AWvGmqiC5do4ggLOwh+Afc46N5&#10;21abl5JErd/eCILHYWZ+w8yXnW3ElXyoHSsYDTMQxIUzNZcKDvvN4AtEiMgGG8ek4E4BlouP3hxz&#10;4268pesuliJBOOSooIqxzaUMRUUWw9C1xMn7d95iTNKX0ni8Jbht5DjLptJizWmhwpbWFRXn3cUq&#10;iKdutS706Mj8N9H6d+O1bmdK9T+71TeISF18h1/tH6NgAs8r6Qb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J6/zBAAAA2gAAAA8AAAAAAAAAAAAAAAAAmAIAAGRycy9kb3du&#10;cmV2LnhtbFBLBQYAAAAABAAEAPUAAACGAwAAAAA=&#10;" path="m,l8316,e" filled="f" strokeweight=".50078mm">
                    <v:path arrowok="t" o:connecttype="custom" o:connectlocs="0,0;8316,0" o:connectangles="0,0"/>
                  </v:shape>
                </v:group>
                <w10:anchorlock/>
              </v:group>
            </w:pict>
          </mc:Fallback>
        </mc:AlternateContent>
      </w:r>
    </w:p>
    <w:p w:rsidR="00561B53" w:rsidRDefault="00561B53">
      <w:pPr>
        <w:spacing w:before="5"/>
        <w:rPr>
          <w:rFonts w:ascii="Arial" w:eastAsia="Arial" w:hAnsi="Arial" w:cs="Arial"/>
          <w:sz w:val="17"/>
          <w:szCs w:val="17"/>
        </w:rPr>
      </w:pPr>
    </w:p>
    <w:p w:rsidR="00561B53" w:rsidRDefault="008E319F">
      <w:pPr>
        <w:spacing w:before="50"/>
        <w:ind w:left="644" w:right="899"/>
        <w:jc w:val="center"/>
        <w:rPr>
          <w:rFonts w:ascii="Arial" w:eastAsia="Arial" w:hAnsi="Arial" w:cs="Arial"/>
          <w:sz w:val="30"/>
          <w:szCs w:val="30"/>
        </w:rPr>
      </w:pPr>
      <w:r>
        <w:rPr>
          <w:rFonts w:ascii="Arial"/>
          <w:b/>
          <w:sz w:val="30"/>
        </w:rPr>
        <w:t>Guidelines</w:t>
      </w:r>
      <w:r>
        <w:rPr>
          <w:rFonts w:ascii="Arial"/>
          <w:b/>
          <w:spacing w:val="-13"/>
          <w:sz w:val="30"/>
        </w:rPr>
        <w:t xml:space="preserve"> </w:t>
      </w:r>
      <w:r>
        <w:rPr>
          <w:rFonts w:ascii="Arial"/>
          <w:b/>
          <w:sz w:val="30"/>
        </w:rPr>
        <w:t>for</w:t>
      </w:r>
      <w:r>
        <w:rPr>
          <w:rFonts w:ascii="Arial"/>
          <w:b/>
          <w:spacing w:val="-10"/>
          <w:sz w:val="30"/>
        </w:rPr>
        <w:t xml:space="preserve"> </w:t>
      </w:r>
      <w:r>
        <w:rPr>
          <w:rFonts w:ascii="Arial"/>
          <w:b/>
          <w:spacing w:val="-1"/>
          <w:sz w:val="30"/>
        </w:rPr>
        <w:t>Applying</w:t>
      </w:r>
      <w:r>
        <w:rPr>
          <w:rFonts w:ascii="Arial"/>
          <w:b/>
          <w:spacing w:val="-11"/>
          <w:sz w:val="30"/>
        </w:rPr>
        <w:t xml:space="preserve"> </w:t>
      </w:r>
      <w:r>
        <w:rPr>
          <w:rFonts w:ascii="Arial"/>
          <w:b/>
          <w:sz w:val="30"/>
        </w:rPr>
        <w:t>for</w:t>
      </w:r>
      <w:r>
        <w:rPr>
          <w:rFonts w:ascii="Arial"/>
          <w:b/>
          <w:spacing w:val="-11"/>
          <w:sz w:val="30"/>
        </w:rPr>
        <w:t xml:space="preserve"> </w:t>
      </w:r>
      <w:r>
        <w:rPr>
          <w:rFonts w:ascii="Arial"/>
          <w:b/>
          <w:sz w:val="30"/>
        </w:rPr>
        <w:t>Recognition</w:t>
      </w:r>
      <w:r>
        <w:rPr>
          <w:rFonts w:ascii="Arial"/>
          <w:b/>
          <w:spacing w:val="-14"/>
          <w:sz w:val="30"/>
        </w:rPr>
        <w:t xml:space="preserve"> </w:t>
      </w:r>
      <w:r>
        <w:rPr>
          <w:rFonts w:ascii="Arial"/>
          <w:b/>
          <w:sz w:val="30"/>
        </w:rPr>
        <w:t>of</w:t>
      </w:r>
      <w:r>
        <w:rPr>
          <w:rFonts w:ascii="Arial"/>
          <w:b/>
          <w:spacing w:val="-8"/>
          <w:sz w:val="30"/>
        </w:rPr>
        <w:t xml:space="preserve"> </w:t>
      </w:r>
      <w:r>
        <w:rPr>
          <w:rFonts w:ascii="Arial"/>
          <w:b/>
          <w:spacing w:val="-1"/>
          <w:sz w:val="30"/>
        </w:rPr>
        <w:t>Training</w:t>
      </w:r>
    </w:p>
    <w:p w:rsidR="00561B53" w:rsidRDefault="008E319F">
      <w:pPr>
        <w:spacing w:before="265"/>
        <w:ind w:left="644" w:right="897"/>
        <w:jc w:val="center"/>
        <w:rPr>
          <w:rFonts w:ascii="Arial" w:eastAsia="Arial" w:hAnsi="Arial" w:cs="Arial"/>
        </w:rPr>
      </w:pPr>
      <w:r>
        <w:rPr>
          <w:rFonts w:ascii="Arial"/>
          <w:b/>
          <w:spacing w:val="-1"/>
        </w:rPr>
        <w:t>February</w:t>
      </w:r>
      <w:r>
        <w:rPr>
          <w:rFonts w:ascii="Arial"/>
          <w:b/>
          <w:spacing w:val="28"/>
        </w:rPr>
        <w:t xml:space="preserve"> </w:t>
      </w:r>
      <w:r>
        <w:rPr>
          <w:rFonts w:ascii="Arial"/>
          <w:b/>
        </w:rPr>
        <w:t>2017</w:t>
      </w:r>
    </w:p>
    <w:p w:rsidR="00561B53" w:rsidRDefault="00561B53">
      <w:pPr>
        <w:spacing w:before="10"/>
        <w:rPr>
          <w:rFonts w:ascii="Arial" w:eastAsia="Arial" w:hAnsi="Arial" w:cs="Arial"/>
          <w:b/>
          <w:bCs/>
        </w:rPr>
      </w:pPr>
    </w:p>
    <w:p w:rsidR="00561B53" w:rsidRDefault="008E319F">
      <w:pPr>
        <w:ind w:left="152"/>
        <w:jc w:val="both"/>
        <w:rPr>
          <w:rFonts w:ascii="Times New Roman" w:eastAsia="Times New Roman" w:hAnsi="Times New Roman" w:cs="Times New Roman"/>
          <w:sz w:val="20"/>
          <w:szCs w:val="20"/>
        </w:rPr>
      </w:pPr>
      <w:r>
        <w:rPr>
          <w:rFonts w:ascii="Times New Roman"/>
          <w:i/>
          <w:spacing w:val="-1"/>
          <w:w w:val="105"/>
          <w:sz w:val="20"/>
        </w:rPr>
        <w:t>Direct</w:t>
      </w:r>
      <w:r>
        <w:rPr>
          <w:rFonts w:ascii="Times New Roman"/>
          <w:i/>
          <w:spacing w:val="-14"/>
          <w:w w:val="105"/>
          <w:sz w:val="20"/>
        </w:rPr>
        <w:t xml:space="preserve"> </w:t>
      </w:r>
      <w:r>
        <w:rPr>
          <w:rFonts w:ascii="Times New Roman"/>
          <w:i/>
          <w:spacing w:val="-1"/>
          <w:w w:val="105"/>
          <w:sz w:val="20"/>
        </w:rPr>
        <w:t>inquiries</w:t>
      </w:r>
      <w:r>
        <w:rPr>
          <w:rFonts w:ascii="Times New Roman"/>
          <w:i/>
          <w:spacing w:val="-15"/>
          <w:w w:val="105"/>
          <w:sz w:val="20"/>
        </w:rPr>
        <w:t xml:space="preserve"> </w:t>
      </w:r>
      <w:r>
        <w:rPr>
          <w:rFonts w:ascii="Times New Roman"/>
          <w:i/>
          <w:spacing w:val="1"/>
          <w:w w:val="105"/>
          <w:sz w:val="20"/>
        </w:rPr>
        <w:t>to</w:t>
      </w:r>
      <w:r>
        <w:rPr>
          <w:rFonts w:ascii="Times New Roman"/>
          <w:i/>
          <w:spacing w:val="-13"/>
          <w:w w:val="105"/>
          <w:sz w:val="20"/>
        </w:rPr>
        <w:t xml:space="preserve"> </w:t>
      </w:r>
      <w:hyperlink r:id="rId8" w:history="1">
        <w:r w:rsidRPr="00D33A5E">
          <w:rPr>
            <w:rStyle w:val="Hyperlink"/>
            <w:rFonts w:ascii="Times New Roman"/>
            <w:i/>
            <w:spacing w:val="-1"/>
            <w:w w:val="105"/>
            <w:sz w:val="20"/>
          </w:rPr>
          <w:t>anna.pears@racp.org.nz</w:t>
        </w:r>
      </w:hyperlink>
    </w:p>
    <w:p w:rsidR="00561B53" w:rsidRDefault="00561B53">
      <w:pPr>
        <w:rPr>
          <w:rFonts w:ascii="Times New Roman" w:eastAsia="Times New Roman" w:hAnsi="Times New Roman" w:cs="Times New Roman"/>
          <w:i/>
          <w:sz w:val="20"/>
          <w:szCs w:val="20"/>
        </w:rPr>
      </w:pPr>
    </w:p>
    <w:p w:rsidR="00561B53" w:rsidRDefault="00561B53">
      <w:pPr>
        <w:spacing w:before="7"/>
        <w:rPr>
          <w:rFonts w:ascii="Times New Roman" w:eastAsia="Times New Roman" w:hAnsi="Times New Roman" w:cs="Times New Roman"/>
          <w:i/>
        </w:rPr>
      </w:pPr>
    </w:p>
    <w:p w:rsidR="00561B53" w:rsidRDefault="008E319F">
      <w:pPr>
        <w:pStyle w:val="Heading1"/>
        <w:spacing w:line="247" w:lineRule="auto"/>
        <w:ind w:left="152" w:right="377"/>
        <w:rPr>
          <w:b w:val="0"/>
          <w:bCs w:val="0"/>
        </w:rPr>
      </w:pPr>
      <w:r>
        <w:rPr>
          <w:spacing w:val="-1"/>
          <w:w w:val="105"/>
        </w:rPr>
        <w:t>The</w:t>
      </w:r>
      <w:r>
        <w:rPr>
          <w:spacing w:val="-17"/>
          <w:w w:val="105"/>
        </w:rPr>
        <w:t xml:space="preserve"> </w:t>
      </w:r>
      <w:r>
        <w:rPr>
          <w:w w:val="105"/>
        </w:rPr>
        <w:t>New</w:t>
      </w:r>
      <w:r>
        <w:rPr>
          <w:spacing w:val="-13"/>
          <w:w w:val="105"/>
        </w:rPr>
        <w:t xml:space="preserve"> </w:t>
      </w:r>
      <w:r>
        <w:rPr>
          <w:spacing w:val="-1"/>
          <w:w w:val="105"/>
        </w:rPr>
        <w:t>Zealand</w:t>
      </w:r>
      <w:r>
        <w:rPr>
          <w:spacing w:val="-15"/>
          <w:w w:val="105"/>
        </w:rPr>
        <w:t xml:space="preserve"> </w:t>
      </w:r>
      <w:r>
        <w:rPr>
          <w:spacing w:val="-1"/>
          <w:w w:val="105"/>
        </w:rPr>
        <w:t>Conjoint</w:t>
      </w:r>
      <w:r>
        <w:rPr>
          <w:spacing w:val="-15"/>
          <w:w w:val="105"/>
        </w:rPr>
        <w:t xml:space="preserve"> </w:t>
      </w:r>
      <w:r>
        <w:rPr>
          <w:spacing w:val="-1"/>
          <w:w w:val="105"/>
        </w:rPr>
        <w:t>Committee</w:t>
      </w:r>
      <w:r>
        <w:rPr>
          <w:spacing w:val="-17"/>
          <w:w w:val="105"/>
        </w:rPr>
        <w:t xml:space="preserve"> </w:t>
      </w:r>
      <w:r>
        <w:rPr>
          <w:spacing w:val="1"/>
          <w:w w:val="105"/>
        </w:rPr>
        <w:t>for</w:t>
      </w:r>
      <w:r>
        <w:rPr>
          <w:spacing w:val="-17"/>
          <w:w w:val="105"/>
        </w:rPr>
        <w:t xml:space="preserve"> </w:t>
      </w:r>
      <w:r>
        <w:rPr>
          <w:spacing w:val="-1"/>
          <w:w w:val="105"/>
        </w:rPr>
        <w:t>Recognition</w:t>
      </w:r>
      <w:r>
        <w:rPr>
          <w:spacing w:val="-16"/>
          <w:w w:val="105"/>
        </w:rPr>
        <w:t xml:space="preserve"> </w:t>
      </w:r>
      <w:r>
        <w:rPr>
          <w:spacing w:val="-1"/>
          <w:w w:val="105"/>
        </w:rPr>
        <w:t>of</w:t>
      </w:r>
      <w:r>
        <w:rPr>
          <w:spacing w:val="-15"/>
          <w:w w:val="105"/>
        </w:rPr>
        <w:t xml:space="preserve"> </w:t>
      </w:r>
      <w:r>
        <w:rPr>
          <w:spacing w:val="-1"/>
          <w:w w:val="105"/>
        </w:rPr>
        <w:t>Training</w:t>
      </w:r>
      <w:r>
        <w:rPr>
          <w:spacing w:val="-15"/>
          <w:w w:val="105"/>
        </w:rPr>
        <w:t xml:space="preserve"> </w:t>
      </w:r>
      <w:r>
        <w:rPr>
          <w:spacing w:val="1"/>
          <w:w w:val="105"/>
        </w:rPr>
        <w:t>in</w:t>
      </w:r>
      <w:r>
        <w:rPr>
          <w:spacing w:val="-16"/>
          <w:w w:val="105"/>
        </w:rPr>
        <w:t xml:space="preserve"> </w:t>
      </w:r>
      <w:r>
        <w:rPr>
          <w:spacing w:val="-1"/>
          <w:w w:val="105"/>
        </w:rPr>
        <w:t>Gastrointestinal</w:t>
      </w:r>
      <w:r>
        <w:rPr>
          <w:spacing w:val="65"/>
          <w:w w:val="103"/>
        </w:rPr>
        <w:t xml:space="preserve"> </w:t>
      </w:r>
      <w:r>
        <w:rPr>
          <w:spacing w:val="-1"/>
          <w:w w:val="105"/>
        </w:rPr>
        <w:t>Endoscopy</w:t>
      </w:r>
    </w:p>
    <w:p w:rsidR="00561B53" w:rsidRDefault="00561B53">
      <w:pPr>
        <w:rPr>
          <w:rFonts w:ascii="Times New Roman" w:eastAsia="Times New Roman" w:hAnsi="Times New Roman" w:cs="Times New Roman"/>
          <w:b/>
          <w:bCs/>
          <w:sz w:val="20"/>
          <w:szCs w:val="20"/>
        </w:rPr>
      </w:pPr>
    </w:p>
    <w:p w:rsidR="00561B53" w:rsidRDefault="00561B53">
      <w:pPr>
        <w:spacing w:before="10"/>
        <w:rPr>
          <w:rFonts w:ascii="Times New Roman" w:eastAsia="Times New Roman" w:hAnsi="Times New Roman" w:cs="Times New Roman"/>
          <w:b/>
          <w:bCs/>
          <w:sz w:val="19"/>
          <w:szCs w:val="19"/>
        </w:rPr>
      </w:pPr>
    </w:p>
    <w:p w:rsidR="00561B53" w:rsidRDefault="008E319F">
      <w:pPr>
        <w:pStyle w:val="BodyText"/>
        <w:spacing w:line="248" w:lineRule="auto"/>
        <w:ind w:left="152" w:right="401"/>
        <w:jc w:val="both"/>
      </w:pPr>
      <w:r>
        <w:rPr>
          <w:i/>
          <w:spacing w:val="-1"/>
          <w:w w:val="105"/>
        </w:rPr>
        <w:t>The</w:t>
      </w:r>
      <w:r>
        <w:rPr>
          <w:i/>
          <w:spacing w:val="3"/>
          <w:w w:val="105"/>
        </w:rPr>
        <w:t xml:space="preserve"> </w:t>
      </w:r>
      <w:r>
        <w:rPr>
          <w:i/>
          <w:spacing w:val="-1"/>
          <w:w w:val="105"/>
        </w:rPr>
        <w:t>New</w:t>
      </w:r>
      <w:r>
        <w:rPr>
          <w:i/>
          <w:spacing w:val="4"/>
          <w:w w:val="105"/>
        </w:rPr>
        <w:t xml:space="preserve"> </w:t>
      </w:r>
      <w:r>
        <w:rPr>
          <w:i/>
          <w:spacing w:val="-1"/>
          <w:w w:val="105"/>
        </w:rPr>
        <w:t>Zealand</w:t>
      </w:r>
      <w:r>
        <w:rPr>
          <w:i/>
          <w:spacing w:val="3"/>
          <w:w w:val="105"/>
        </w:rPr>
        <w:t xml:space="preserve"> </w:t>
      </w:r>
      <w:r>
        <w:rPr>
          <w:i/>
          <w:spacing w:val="-1"/>
          <w:w w:val="105"/>
        </w:rPr>
        <w:t>Conjoint</w:t>
      </w:r>
      <w:r>
        <w:rPr>
          <w:i/>
          <w:spacing w:val="4"/>
          <w:w w:val="105"/>
        </w:rPr>
        <w:t xml:space="preserve"> </w:t>
      </w:r>
      <w:r>
        <w:rPr>
          <w:i/>
          <w:spacing w:val="-1"/>
          <w:w w:val="105"/>
        </w:rPr>
        <w:t>Committee</w:t>
      </w:r>
      <w:r>
        <w:rPr>
          <w:i/>
          <w:spacing w:val="2"/>
          <w:w w:val="105"/>
        </w:rPr>
        <w:t xml:space="preserve"> </w:t>
      </w:r>
      <w:r>
        <w:rPr>
          <w:i/>
          <w:w w:val="105"/>
        </w:rPr>
        <w:t>for</w:t>
      </w:r>
      <w:r>
        <w:rPr>
          <w:i/>
          <w:spacing w:val="2"/>
          <w:w w:val="105"/>
        </w:rPr>
        <w:t xml:space="preserve"> </w:t>
      </w:r>
      <w:r>
        <w:rPr>
          <w:i/>
          <w:spacing w:val="-1"/>
          <w:w w:val="105"/>
        </w:rPr>
        <w:t>Recognition</w:t>
      </w:r>
      <w:r>
        <w:rPr>
          <w:i/>
          <w:spacing w:val="6"/>
          <w:w w:val="105"/>
        </w:rPr>
        <w:t xml:space="preserve"> </w:t>
      </w:r>
      <w:r>
        <w:rPr>
          <w:i/>
          <w:spacing w:val="-1"/>
          <w:w w:val="105"/>
        </w:rPr>
        <w:t>of</w:t>
      </w:r>
      <w:r>
        <w:rPr>
          <w:i/>
          <w:spacing w:val="5"/>
          <w:w w:val="105"/>
        </w:rPr>
        <w:t xml:space="preserve"> </w:t>
      </w:r>
      <w:r>
        <w:rPr>
          <w:i/>
          <w:spacing w:val="-1"/>
          <w:w w:val="105"/>
        </w:rPr>
        <w:t>Training</w:t>
      </w:r>
      <w:r>
        <w:rPr>
          <w:i/>
          <w:spacing w:val="6"/>
          <w:w w:val="105"/>
        </w:rPr>
        <w:t xml:space="preserve"> </w:t>
      </w:r>
      <w:r>
        <w:rPr>
          <w:i/>
          <w:w w:val="105"/>
        </w:rPr>
        <w:t>in</w:t>
      </w:r>
      <w:r>
        <w:rPr>
          <w:i/>
          <w:spacing w:val="3"/>
          <w:w w:val="105"/>
        </w:rPr>
        <w:t xml:space="preserve"> </w:t>
      </w:r>
      <w:r>
        <w:rPr>
          <w:i/>
          <w:spacing w:val="-1"/>
          <w:w w:val="105"/>
        </w:rPr>
        <w:t>Gastrointestinal</w:t>
      </w:r>
      <w:r>
        <w:rPr>
          <w:i/>
          <w:spacing w:val="6"/>
          <w:w w:val="105"/>
        </w:rPr>
        <w:t xml:space="preserve"> </w:t>
      </w:r>
      <w:r>
        <w:rPr>
          <w:i/>
          <w:spacing w:val="-3"/>
          <w:w w:val="105"/>
        </w:rPr>
        <w:t>Endoscopy</w:t>
      </w:r>
      <w:r>
        <w:rPr>
          <w:i/>
          <w:spacing w:val="103"/>
          <w:w w:val="103"/>
        </w:rPr>
        <w:t xml:space="preserve"> </w:t>
      </w:r>
      <w:r>
        <w:rPr>
          <w:spacing w:val="-3"/>
          <w:w w:val="105"/>
        </w:rPr>
        <w:t>(NZCC)</w:t>
      </w:r>
      <w:r>
        <w:rPr>
          <w:spacing w:val="44"/>
          <w:w w:val="105"/>
        </w:rPr>
        <w:t xml:space="preserve"> </w:t>
      </w:r>
      <w:r>
        <w:rPr>
          <w:w w:val="105"/>
        </w:rPr>
        <w:t>is</w:t>
      </w:r>
      <w:r>
        <w:rPr>
          <w:spacing w:val="39"/>
          <w:w w:val="105"/>
        </w:rPr>
        <w:t xml:space="preserve"> </w:t>
      </w:r>
      <w:r>
        <w:rPr>
          <w:w w:val="105"/>
        </w:rPr>
        <w:t>a</w:t>
      </w:r>
      <w:r>
        <w:rPr>
          <w:spacing w:val="40"/>
          <w:w w:val="105"/>
        </w:rPr>
        <w:t xml:space="preserve"> </w:t>
      </w:r>
      <w:r>
        <w:rPr>
          <w:spacing w:val="-1"/>
          <w:w w:val="105"/>
        </w:rPr>
        <w:t>National</w:t>
      </w:r>
      <w:r>
        <w:rPr>
          <w:spacing w:val="42"/>
          <w:w w:val="105"/>
        </w:rPr>
        <w:t xml:space="preserve"> </w:t>
      </w:r>
      <w:r>
        <w:rPr>
          <w:spacing w:val="-1"/>
          <w:w w:val="105"/>
        </w:rPr>
        <w:t>Body</w:t>
      </w:r>
      <w:r>
        <w:rPr>
          <w:spacing w:val="40"/>
          <w:w w:val="105"/>
        </w:rPr>
        <w:t xml:space="preserve"> </w:t>
      </w:r>
      <w:r>
        <w:rPr>
          <w:spacing w:val="-1"/>
          <w:w w:val="105"/>
        </w:rPr>
        <w:t>comprising</w:t>
      </w:r>
      <w:r>
        <w:rPr>
          <w:spacing w:val="39"/>
          <w:w w:val="105"/>
        </w:rPr>
        <w:t xml:space="preserve"> </w:t>
      </w:r>
      <w:r>
        <w:rPr>
          <w:spacing w:val="-1"/>
          <w:w w:val="105"/>
        </w:rPr>
        <w:t>of</w:t>
      </w:r>
      <w:r>
        <w:rPr>
          <w:spacing w:val="44"/>
          <w:w w:val="105"/>
        </w:rPr>
        <w:t xml:space="preserve"> </w:t>
      </w:r>
      <w:r>
        <w:rPr>
          <w:spacing w:val="-1"/>
          <w:w w:val="105"/>
        </w:rPr>
        <w:t>representatives</w:t>
      </w:r>
      <w:r>
        <w:rPr>
          <w:spacing w:val="39"/>
          <w:w w:val="105"/>
        </w:rPr>
        <w:t xml:space="preserve"> </w:t>
      </w:r>
      <w:r>
        <w:rPr>
          <w:w w:val="105"/>
        </w:rPr>
        <w:t>from</w:t>
      </w:r>
      <w:r>
        <w:rPr>
          <w:spacing w:val="41"/>
          <w:w w:val="105"/>
        </w:rPr>
        <w:t xml:space="preserve"> </w:t>
      </w:r>
      <w:r>
        <w:rPr>
          <w:spacing w:val="-1"/>
          <w:w w:val="105"/>
        </w:rPr>
        <w:t>the</w:t>
      </w:r>
      <w:r>
        <w:rPr>
          <w:spacing w:val="40"/>
          <w:w w:val="105"/>
        </w:rPr>
        <w:t xml:space="preserve"> </w:t>
      </w:r>
      <w:r>
        <w:rPr>
          <w:spacing w:val="-1"/>
          <w:w w:val="105"/>
        </w:rPr>
        <w:t>New</w:t>
      </w:r>
      <w:r>
        <w:rPr>
          <w:spacing w:val="40"/>
          <w:w w:val="105"/>
        </w:rPr>
        <w:t xml:space="preserve"> </w:t>
      </w:r>
      <w:r>
        <w:rPr>
          <w:spacing w:val="-1"/>
          <w:w w:val="105"/>
        </w:rPr>
        <w:t>Zealand</w:t>
      </w:r>
      <w:r>
        <w:rPr>
          <w:spacing w:val="44"/>
          <w:w w:val="105"/>
        </w:rPr>
        <w:t xml:space="preserve"> </w:t>
      </w:r>
      <w:r>
        <w:rPr>
          <w:spacing w:val="-1"/>
          <w:w w:val="105"/>
        </w:rPr>
        <w:t>Society</w:t>
      </w:r>
      <w:r>
        <w:rPr>
          <w:spacing w:val="38"/>
          <w:w w:val="105"/>
        </w:rPr>
        <w:t xml:space="preserve"> </w:t>
      </w:r>
      <w:r>
        <w:rPr>
          <w:spacing w:val="1"/>
          <w:w w:val="105"/>
        </w:rPr>
        <w:t>of</w:t>
      </w:r>
      <w:r>
        <w:rPr>
          <w:spacing w:val="63"/>
          <w:w w:val="103"/>
        </w:rPr>
        <w:t xml:space="preserve"> </w:t>
      </w:r>
      <w:r>
        <w:rPr>
          <w:spacing w:val="-1"/>
          <w:w w:val="105"/>
        </w:rPr>
        <w:t>Gastroenterology,</w:t>
      </w:r>
      <w:r>
        <w:rPr>
          <w:spacing w:val="17"/>
          <w:w w:val="105"/>
        </w:rPr>
        <w:t xml:space="preserve"> </w:t>
      </w:r>
      <w:r>
        <w:rPr>
          <w:w w:val="105"/>
        </w:rPr>
        <w:t>the</w:t>
      </w:r>
      <w:r>
        <w:rPr>
          <w:spacing w:val="15"/>
          <w:w w:val="105"/>
        </w:rPr>
        <w:t xml:space="preserve"> </w:t>
      </w:r>
      <w:r>
        <w:rPr>
          <w:spacing w:val="-1"/>
          <w:w w:val="105"/>
        </w:rPr>
        <w:t>New</w:t>
      </w:r>
      <w:r>
        <w:rPr>
          <w:spacing w:val="16"/>
          <w:w w:val="105"/>
        </w:rPr>
        <w:t xml:space="preserve"> </w:t>
      </w:r>
      <w:r>
        <w:rPr>
          <w:spacing w:val="-1"/>
          <w:w w:val="105"/>
        </w:rPr>
        <w:t>Zealand</w:t>
      </w:r>
      <w:r>
        <w:rPr>
          <w:spacing w:val="17"/>
          <w:w w:val="105"/>
        </w:rPr>
        <w:t xml:space="preserve"> </w:t>
      </w:r>
      <w:r>
        <w:rPr>
          <w:spacing w:val="-1"/>
          <w:w w:val="105"/>
        </w:rPr>
        <w:t>Committee</w:t>
      </w:r>
      <w:r>
        <w:rPr>
          <w:spacing w:val="14"/>
          <w:w w:val="105"/>
        </w:rPr>
        <w:t xml:space="preserve"> </w:t>
      </w:r>
      <w:r>
        <w:rPr>
          <w:spacing w:val="-1"/>
          <w:w w:val="105"/>
        </w:rPr>
        <w:t>of</w:t>
      </w:r>
      <w:r>
        <w:rPr>
          <w:spacing w:val="18"/>
          <w:w w:val="105"/>
        </w:rPr>
        <w:t xml:space="preserve"> </w:t>
      </w:r>
      <w:r>
        <w:rPr>
          <w:spacing w:val="-1"/>
          <w:w w:val="105"/>
        </w:rPr>
        <w:t>the</w:t>
      </w:r>
      <w:r>
        <w:rPr>
          <w:spacing w:val="14"/>
          <w:w w:val="105"/>
        </w:rPr>
        <w:t xml:space="preserve"> </w:t>
      </w:r>
      <w:r>
        <w:rPr>
          <w:spacing w:val="-1"/>
          <w:w w:val="105"/>
        </w:rPr>
        <w:t>Royal</w:t>
      </w:r>
      <w:r>
        <w:rPr>
          <w:spacing w:val="17"/>
          <w:w w:val="105"/>
        </w:rPr>
        <w:t xml:space="preserve"> </w:t>
      </w:r>
      <w:r>
        <w:rPr>
          <w:spacing w:val="-1"/>
          <w:w w:val="105"/>
        </w:rPr>
        <w:t>Australasian</w:t>
      </w:r>
      <w:r>
        <w:rPr>
          <w:spacing w:val="17"/>
          <w:w w:val="105"/>
        </w:rPr>
        <w:t xml:space="preserve"> </w:t>
      </w:r>
      <w:r>
        <w:rPr>
          <w:w w:val="105"/>
        </w:rPr>
        <w:t>College</w:t>
      </w:r>
      <w:r>
        <w:rPr>
          <w:spacing w:val="14"/>
          <w:w w:val="105"/>
        </w:rPr>
        <w:t xml:space="preserve"> </w:t>
      </w:r>
      <w:r>
        <w:rPr>
          <w:spacing w:val="-1"/>
          <w:w w:val="105"/>
        </w:rPr>
        <w:t>of</w:t>
      </w:r>
      <w:r>
        <w:rPr>
          <w:spacing w:val="18"/>
          <w:w w:val="105"/>
        </w:rPr>
        <w:t xml:space="preserve"> </w:t>
      </w:r>
      <w:r>
        <w:rPr>
          <w:spacing w:val="-1"/>
          <w:w w:val="105"/>
        </w:rPr>
        <w:t>Physicians</w:t>
      </w:r>
      <w:r>
        <w:rPr>
          <w:spacing w:val="73"/>
          <w:w w:val="103"/>
        </w:rPr>
        <w:t xml:space="preserve"> </w:t>
      </w:r>
      <w:r>
        <w:rPr>
          <w:spacing w:val="-3"/>
          <w:w w:val="105"/>
        </w:rPr>
        <w:t>and</w:t>
      </w:r>
      <w:r>
        <w:rPr>
          <w:spacing w:val="6"/>
          <w:w w:val="105"/>
        </w:rPr>
        <w:t xml:space="preserve"> </w:t>
      </w:r>
      <w:r>
        <w:rPr>
          <w:spacing w:val="-1"/>
          <w:w w:val="105"/>
        </w:rPr>
        <w:t>Royal</w:t>
      </w:r>
      <w:r>
        <w:rPr>
          <w:spacing w:val="7"/>
          <w:w w:val="105"/>
        </w:rPr>
        <w:t xml:space="preserve"> </w:t>
      </w:r>
      <w:r>
        <w:rPr>
          <w:spacing w:val="-1"/>
          <w:w w:val="105"/>
        </w:rPr>
        <w:t>Australasian</w:t>
      </w:r>
      <w:r>
        <w:rPr>
          <w:spacing w:val="7"/>
          <w:w w:val="105"/>
        </w:rPr>
        <w:t xml:space="preserve"> </w:t>
      </w:r>
      <w:r>
        <w:rPr>
          <w:spacing w:val="-1"/>
          <w:w w:val="105"/>
        </w:rPr>
        <w:t>College</w:t>
      </w:r>
      <w:r>
        <w:rPr>
          <w:spacing w:val="4"/>
          <w:w w:val="105"/>
        </w:rPr>
        <w:t xml:space="preserve"> </w:t>
      </w:r>
      <w:r>
        <w:rPr>
          <w:spacing w:val="-1"/>
          <w:w w:val="105"/>
        </w:rPr>
        <w:t>of</w:t>
      </w:r>
      <w:r>
        <w:rPr>
          <w:spacing w:val="5"/>
          <w:w w:val="105"/>
        </w:rPr>
        <w:t xml:space="preserve"> </w:t>
      </w:r>
      <w:r>
        <w:rPr>
          <w:spacing w:val="-1"/>
          <w:w w:val="105"/>
        </w:rPr>
        <w:t>Surgeons.</w:t>
      </w:r>
      <w:r>
        <w:rPr>
          <w:spacing w:val="11"/>
          <w:w w:val="105"/>
        </w:rPr>
        <w:t xml:space="preserve"> </w:t>
      </w:r>
      <w:r>
        <w:rPr>
          <w:w w:val="105"/>
        </w:rPr>
        <w:t>The</w:t>
      </w:r>
      <w:r>
        <w:rPr>
          <w:spacing w:val="4"/>
          <w:w w:val="105"/>
        </w:rPr>
        <w:t xml:space="preserve"> </w:t>
      </w:r>
      <w:r>
        <w:rPr>
          <w:spacing w:val="-1"/>
          <w:w w:val="105"/>
        </w:rPr>
        <w:t>Committee</w:t>
      </w:r>
      <w:r>
        <w:rPr>
          <w:spacing w:val="4"/>
          <w:w w:val="105"/>
        </w:rPr>
        <w:t xml:space="preserve"> </w:t>
      </w:r>
      <w:r>
        <w:rPr>
          <w:w w:val="105"/>
        </w:rPr>
        <w:t>has</w:t>
      </w:r>
      <w:r>
        <w:rPr>
          <w:spacing w:val="3"/>
          <w:w w:val="105"/>
        </w:rPr>
        <w:t xml:space="preserve"> </w:t>
      </w:r>
      <w:r>
        <w:rPr>
          <w:spacing w:val="-1"/>
          <w:w w:val="105"/>
        </w:rPr>
        <w:t>responsibility</w:t>
      </w:r>
      <w:r>
        <w:rPr>
          <w:spacing w:val="3"/>
          <w:w w:val="105"/>
        </w:rPr>
        <w:t xml:space="preserve"> </w:t>
      </w:r>
      <w:r>
        <w:rPr>
          <w:w w:val="105"/>
        </w:rPr>
        <w:t>for</w:t>
      </w:r>
      <w:r>
        <w:rPr>
          <w:spacing w:val="3"/>
          <w:w w:val="105"/>
        </w:rPr>
        <w:t xml:space="preserve"> </w:t>
      </w:r>
      <w:r>
        <w:rPr>
          <w:w w:val="105"/>
        </w:rPr>
        <w:t>the</w:t>
      </w:r>
      <w:r>
        <w:rPr>
          <w:spacing w:val="4"/>
          <w:w w:val="105"/>
        </w:rPr>
        <w:t xml:space="preserve"> </w:t>
      </w:r>
      <w:r>
        <w:rPr>
          <w:spacing w:val="-1"/>
          <w:w w:val="105"/>
        </w:rPr>
        <w:t>provision</w:t>
      </w:r>
      <w:r>
        <w:rPr>
          <w:spacing w:val="83"/>
          <w:w w:val="103"/>
        </w:rPr>
        <w:t xml:space="preserve"> </w:t>
      </w:r>
      <w:r>
        <w:rPr>
          <w:spacing w:val="-1"/>
          <w:w w:val="105"/>
        </w:rPr>
        <w:t>of</w:t>
      </w:r>
      <w:r>
        <w:rPr>
          <w:spacing w:val="-9"/>
          <w:w w:val="105"/>
        </w:rPr>
        <w:t xml:space="preserve"> </w:t>
      </w:r>
      <w:r>
        <w:rPr>
          <w:spacing w:val="-1"/>
          <w:w w:val="105"/>
        </w:rPr>
        <w:t>guidelines</w:t>
      </w:r>
      <w:r>
        <w:rPr>
          <w:spacing w:val="-9"/>
          <w:w w:val="105"/>
        </w:rPr>
        <w:t xml:space="preserve"> </w:t>
      </w:r>
      <w:r>
        <w:rPr>
          <w:spacing w:val="-1"/>
          <w:w w:val="105"/>
        </w:rPr>
        <w:t>relevant</w:t>
      </w:r>
      <w:r>
        <w:rPr>
          <w:spacing w:val="-8"/>
          <w:w w:val="105"/>
        </w:rPr>
        <w:t xml:space="preserve"> </w:t>
      </w:r>
      <w:r>
        <w:rPr>
          <w:spacing w:val="1"/>
          <w:w w:val="105"/>
        </w:rPr>
        <w:t>to</w:t>
      </w:r>
      <w:r>
        <w:rPr>
          <w:spacing w:val="-9"/>
          <w:w w:val="105"/>
        </w:rPr>
        <w:t xml:space="preserve"> </w:t>
      </w:r>
      <w:r>
        <w:rPr>
          <w:spacing w:val="-1"/>
          <w:w w:val="105"/>
        </w:rPr>
        <w:t>the</w:t>
      </w:r>
      <w:r>
        <w:rPr>
          <w:spacing w:val="-11"/>
          <w:w w:val="105"/>
        </w:rPr>
        <w:t xml:space="preserve"> </w:t>
      </w:r>
      <w:r>
        <w:rPr>
          <w:w w:val="105"/>
        </w:rPr>
        <w:t>training</w:t>
      </w:r>
      <w:r>
        <w:rPr>
          <w:spacing w:val="-11"/>
          <w:w w:val="105"/>
        </w:rPr>
        <w:t xml:space="preserve"> </w:t>
      </w:r>
      <w:r>
        <w:rPr>
          <w:w w:val="105"/>
        </w:rPr>
        <w:t>in</w:t>
      </w:r>
      <w:r>
        <w:rPr>
          <w:spacing w:val="-8"/>
          <w:w w:val="105"/>
        </w:rPr>
        <w:t xml:space="preserve"> </w:t>
      </w:r>
      <w:r>
        <w:rPr>
          <w:spacing w:val="-1"/>
          <w:w w:val="105"/>
        </w:rPr>
        <w:t>gastrointestinal</w:t>
      </w:r>
      <w:r>
        <w:rPr>
          <w:spacing w:val="-9"/>
          <w:w w:val="105"/>
        </w:rPr>
        <w:t xml:space="preserve"> </w:t>
      </w:r>
      <w:r>
        <w:rPr>
          <w:spacing w:val="-1"/>
          <w:w w:val="105"/>
        </w:rPr>
        <w:t>endoscopic</w:t>
      </w:r>
      <w:r>
        <w:rPr>
          <w:spacing w:val="-10"/>
          <w:w w:val="105"/>
        </w:rPr>
        <w:t xml:space="preserve"> </w:t>
      </w:r>
      <w:r>
        <w:rPr>
          <w:spacing w:val="-1"/>
          <w:w w:val="105"/>
        </w:rPr>
        <w:t>procedures</w:t>
      </w:r>
      <w:r>
        <w:rPr>
          <w:spacing w:val="-10"/>
          <w:w w:val="105"/>
        </w:rPr>
        <w:t xml:space="preserve"> </w:t>
      </w:r>
      <w:r>
        <w:rPr>
          <w:spacing w:val="-1"/>
          <w:w w:val="105"/>
        </w:rPr>
        <w:t>and</w:t>
      </w:r>
      <w:r>
        <w:rPr>
          <w:spacing w:val="-9"/>
          <w:w w:val="105"/>
        </w:rPr>
        <w:t xml:space="preserve"> </w:t>
      </w:r>
      <w:r>
        <w:rPr>
          <w:w w:val="105"/>
        </w:rPr>
        <w:t>the</w:t>
      </w:r>
      <w:r>
        <w:rPr>
          <w:spacing w:val="-10"/>
          <w:w w:val="105"/>
        </w:rPr>
        <w:t xml:space="preserve"> </w:t>
      </w:r>
      <w:r>
        <w:rPr>
          <w:spacing w:val="-1"/>
          <w:w w:val="105"/>
        </w:rPr>
        <w:t>maintenance</w:t>
      </w:r>
      <w:r>
        <w:rPr>
          <w:spacing w:val="75"/>
          <w:w w:val="103"/>
        </w:rPr>
        <w:t xml:space="preserve"> </w:t>
      </w:r>
      <w:r>
        <w:rPr>
          <w:spacing w:val="-1"/>
          <w:w w:val="105"/>
        </w:rPr>
        <w:t>of</w:t>
      </w:r>
      <w:r>
        <w:rPr>
          <w:spacing w:val="-11"/>
          <w:w w:val="105"/>
        </w:rPr>
        <w:t xml:space="preserve"> </w:t>
      </w:r>
      <w:r>
        <w:rPr>
          <w:w w:val="105"/>
        </w:rPr>
        <w:t>a</w:t>
      </w:r>
      <w:r>
        <w:rPr>
          <w:spacing w:val="-14"/>
          <w:w w:val="105"/>
        </w:rPr>
        <w:t xml:space="preserve"> </w:t>
      </w:r>
      <w:r>
        <w:rPr>
          <w:spacing w:val="-1"/>
          <w:w w:val="105"/>
        </w:rPr>
        <w:t>register</w:t>
      </w:r>
      <w:r>
        <w:rPr>
          <w:spacing w:val="-10"/>
          <w:w w:val="105"/>
        </w:rPr>
        <w:t xml:space="preserve"> </w:t>
      </w:r>
      <w:r>
        <w:rPr>
          <w:spacing w:val="-1"/>
          <w:w w:val="105"/>
        </w:rPr>
        <w:t>of</w:t>
      </w:r>
      <w:r>
        <w:rPr>
          <w:spacing w:val="-11"/>
          <w:w w:val="105"/>
        </w:rPr>
        <w:t xml:space="preserve"> </w:t>
      </w:r>
      <w:r>
        <w:rPr>
          <w:spacing w:val="-1"/>
          <w:w w:val="105"/>
        </w:rPr>
        <w:t>specialists</w:t>
      </w:r>
      <w:r>
        <w:rPr>
          <w:spacing w:val="-12"/>
          <w:w w:val="105"/>
        </w:rPr>
        <w:t xml:space="preserve"> </w:t>
      </w:r>
      <w:r>
        <w:rPr>
          <w:spacing w:val="-1"/>
          <w:w w:val="105"/>
        </w:rPr>
        <w:t>who</w:t>
      </w:r>
      <w:r>
        <w:rPr>
          <w:spacing w:val="-11"/>
          <w:w w:val="105"/>
        </w:rPr>
        <w:t xml:space="preserve"> </w:t>
      </w:r>
      <w:r>
        <w:rPr>
          <w:spacing w:val="-1"/>
          <w:w w:val="105"/>
        </w:rPr>
        <w:t>have</w:t>
      </w:r>
      <w:r>
        <w:rPr>
          <w:spacing w:val="-14"/>
          <w:w w:val="105"/>
        </w:rPr>
        <w:t xml:space="preserve"> </w:t>
      </w:r>
      <w:r>
        <w:rPr>
          <w:spacing w:val="-1"/>
          <w:w w:val="105"/>
        </w:rPr>
        <w:t>completed</w:t>
      </w:r>
      <w:r>
        <w:rPr>
          <w:spacing w:val="-11"/>
          <w:w w:val="105"/>
        </w:rPr>
        <w:t xml:space="preserve"> </w:t>
      </w:r>
      <w:r>
        <w:rPr>
          <w:spacing w:val="-1"/>
          <w:w w:val="105"/>
        </w:rPr>
        <w:t>an</w:t>
      </w:r>
      <w:r>
        <w:rPr>
          <w:spacing w:val="-9"/>
          <w:w w:val="105"/>
        </w:rPr>
        <w:t xml:space="preserve"> </w:t>
      </w:r>
      <w:r>
        <w:rPr>
          <w:spacing w:val="-1"/>
          <w:w w:val="105"/>
        </w:rPr>
        <w:t>appropriate</w:t>
      </w:r>
      <w:r>
        <w:rPr>
          <w:spacing w:val="-14"/>
          <w:w w:val="105"/>
        </w:rPr>
        <w:t xml:space="preserve"> </w:t>
      </w:r>
      <w:r>
        <w:rPr>
          <w:spacing w:val="-1"/>
          <w:w w:val="105"/>
        </w:rPr>
        <w:t>training</w:t>
      </w:r>
      <w:r>
        <w:rPr>
          <w:spacing w:val="-13"/>
          <w:w w:val="105"/>
        </w:rPr>
        <w:t xml:space="preserve"> </w:t>
      </w:r>
      <w:r>
        <w:rPr>
          <w:spacing w:val="-1"/>
          <w:w w:val="105"/>
        </w:rPr>
        <w:t>program.</w:t>
      </w:r>
    </w:p>
    <w:p w:rsidR="00561B53" w:rsidRDefault="00561B53">
      <w:pPr>
        <w:spacing w:before="1"/>
        <w:rPr>
          <w:rFonts w:ascii="Times New Roman" w:eastAsia="Times New Roman" w:hAnsi="Times New Roman" w:cs="Times New Roman"/>
          <w:sz w:val="21"/>
          <w:szCs w:val="21"/>
        </w:rPr>
      </w:pPr>
    </w:p>
    <w:p w:rsidR="00561B53" w:rsidRDefault="008E319F">
      <w:pPr>
        <w:pStyle w:val="Heading1"/>
        <w:ind w:left="152"/>
        <w:jc w:val="both"/>
        <w:rPr>
          <w:b w:val="0"/>
          <w:bCs w:val="0"/>
        </w:rPr>
      </w:pPr>
      <w:r>
        <w:rPr>
          <w:spacing w:val="-1"/>
          <w:w w:val="105"/>
        </w:rPr>
        <w:t>PURPOSE</w:t>
      </w:r>
    </w:p>
    <w:p w:rsidR="00336295" w:rsidRPr="003D1B91" w:rsidRDefault="00336295" w:rsidP="00941730">
      <w:pPr>
        <w:spacing w:after="240"/>
        <w:ind w:left="142"/>
        <w:rPr>
          <w:rFonts w:ascii="Times New Roman" w:eastAsia="Times New Roman" w:hAnsi="Times New Roman" w:cs="Times New Roman"/>
          <w:sz w:val="24"/>
          <w:szCs w:val="24"/>
          <w:lang w:eastAsia="en-NZ"/>
        </w:rPr>
      </w:pPr>
      <w:r w:rsidRPr="00336295">
        <w:rPr>
          <w:rFonts w:ascii="Times New Roman" w:eastAsia="Times New Roman" w:hAnsi="Times New Roman" w:cs="Times New Roman"/>
          <w:sz w:val="20"/>
          <w:szCs w:val="20"/>
          <w:lang w:eastAsia="en-NZ"/>
        </w:rPr>
        <w:t xml:space="preserve">The major purpose of the NZ Conjoint Committee is to provide guidelines </w:t>
      </w:r>
      <w:r w:rsidR="00941730">
        <w:rPr>
          <w:rFonts w:ascii="Times New Roman" w:eastAsia="Times New Roman" w:hAnsi="Times New Roman" w:cs="Times New Roman"/>
          <w:sz w:val="20"/>
          <w:szCs w:val="20"/>
          <w:lang w:eastAsia="en-NZ"/>
        </w:rPr>
        <w:t xml:space="preserve">relevant to acceptable standards of training in gastrointestinal endoscopic procedures for trainees in Advanced Training programs.  Once training has commenced, they must record their training according to the guidelines as outlined below, the logbooks must be supplied and trainees must complete a minimum of experience before they can be assessed by a Supervisor, who will usually be recognized by the NZ Conjoint Committee.  Trainees applying for recognition of gastrointestinal training should forward the log books of their experience together with a Supervisor’s report attesting to the </w:t>
      </w:r>
      <w:proofErr w:type="gramStart"/>
      <w:r w:rsidR="00941730">
        <w:rPr>
          <w:rFonts w:ascii="Times New Roman" w:eastAsia="Times New Roman" w:hAnsi="Times New Roman" w:cs="Times New Roman"/>
          <w:sz w:val="20"/>
          <w:szCs w:val="20"/>
          <w:lang w:eastAsia="en-NZ"/>
        </w:rPr>
        <w:t>candidates</w:t>
      </w:r>
      <w:proofErr w:type="gramEnd"/>
      <w:r w:rsidR="00941730">
        <w:rPr>
          <w:rFonts w:ascii="Times New Roman" w:eastAsia="Times New Roman" w:hAnsi="Times New Roman" w:cs="Times New Roman"/>
          <w:sz w:val="20"/>
          <w:szCs w:val="20"/>
          <w:lang w:eastAsia="en-NZ"/>
        </w:rPr>
        <w:t xml:space="preserve"> competence plus two referee’s reports.</w:t>
      </w:r>
      <w:bookmarkStart w:id="0" w:name="_GoBack"/>
      <w:bookmarkEnd w:id="0"/>
    </w:p>
    <w:p w:rsidR="00561B53" w:rsidRDefault="00561B53">
      <w:pPr>
        <w:spacing w:before="1"/>
        <w:rPr>
          <w:rFonts w:ascii="Times New Roman" w:eastAsia="Times New Roman" w:hAnsi="Times New Roman" w:cs="Times New Roman"/>
          <w:sz w:val="21"/>
          <w:szCs w:val="21"/>
        </w:rPr>
      </w:pPr>
    </w:p>
    <w:p w:rsidR="00561B53" w:rsidRDefault="008E319F">
      <w:pPr>
        <w:pStyle w:val="Heading1"/>
        <w:ind w:left="152"/>
        <w:jc w:val="both"/>
        <w:rPr>
          <w:b w:val="0"/>
          <w:bCs w:val="0"/>
        </w:rPr>
      </w:pPr>
      <w:r>
        <w:rPr>
          <w:spacing w:val="-1"/>
          <w:w w:val="105"/>
        </w:rPr>
        <w:t>GUIDELINES</w:t>
      </w:r>
    </w:p>
    <w:p w:rsidR="00561B53" w:rsidRDefault="00561B53">
      <w:pPr>
        <w:spacing w:before="1"/>
        <w:rPr>
          <w:rFonts w:ascii="Times New Roman" w:eastAsia="Times New Roman" w:hAnsi="Times New Roman" w:cs="Times New Roman"/>
          <w:b/>
          <w:bCs/>
          <w:sz w:val="21"/>
          <w:szCs w:val="21"/>
        </w:rPr>
      </w:pPr>
    </w:p>
    <w:p w:rsidR="00561B53" w:rsidRDefault="008E319F">
      <w:pPr>
        <w:pStyle w:val="BodyText"/>
        <w:spacing w:line="247" w:lineRule="auto"/>
        <w:ind w:left="152" w:right="377"/>
      </w:pPr>
      <w:r>
        <w:rPr>
          <w:spacing w:val="-1"/>
          <w:w w:val="105"/>
        </w:rPr>
        <w:t>The</w:t>
      </w:r>
      <w:r>
        <w:rPr>
          <w:spacing w:val="-14"/>
          <w:w w:val="105"/>
        </w:rPr>
        <w:t xml:space="preserve"> </w:t>
      </w:r>
      <w:r>
        <w:rPr>
          <w:spacing w:val="-1"/>
          <w:w w:val="105"/>
        </w:rPr>
        <w:t>following</w:t>
      </w:r>
      <w:r>
        <w:rPr>
          <w:spacing w:val="-15"/>
          <w:w w:val="105"/>
        </w:rPr>
        <w:t xml:space="preserve"> </w:t>
      </w:r>
      <w:r>
        <w:rPr>
          <w:spacing w:val="-1"/>
          <w:w w:val="105"/>
        </w:rPr>
        <w:t>recommendations</w:t>
      </w:r>
      <w:r>
        <w:rPr>
          <w:spacing w:val="-16"/>
          <w:w w:val="105"/>
        </w:rPr>
        <w:t xml:space="preserve"> </w:t>
      </w:r>
      <w:r>
        <w:rPr>
          <w:spacing w:val="-1"/>
          <w:w w:val="105"/>
        </w:rPr>
        <w:t>are</w:t>
      </w:r>
      <w:r>
        <w:rPr>
          <w:spacing w:val="-16"/>
          <w:w w:val="105"/>
        </w:rPr>
        <w:t xml:space="preserve"> </w:t>
      </w:r>
      <w:r>
        <w:rPr>
          <w:spacing w:val="-1"/>
          <w:w w:val="105"/>
        </w:rPr>
        <w:t>based</w:t>
      </w:r>
      <w:r>
        <w:rPr>
          <w:spacing w:val="-15"/>
          <w:w w:val="105"/>
        </w:rPr>
        <w:t xml:space="preserve"> </w:t>
      </w:r>
      <w:r>
        <w:rPr>
          <w:spacing w:val="1"/>
          <w:w w:val="105"/>
        </w:rPr>
        <w:t>on</w:t>
      </w:r>
      <w:r>
        <w:rPr>
          <w:spacing w:val="-14"/>
          <w:w w:val="105"/>
        </w:rPr>
        <w:t xml:space="preserve"> </w:t>
      </w:r>
      <w:r>
        <w:rPr>
          <w:spacing w:val="-1"/>
          <w:w w:val="105"/>
        </w:rPr>
        <w:t>current</w:t>
      </w:r>
      <w:r>
        <w:rPr>
          <w:spacing w:val="-14"/>
          <w:w w:val="105"/>
        </w:rPr>
        <w:t xml:space="preserve"> </w:t>
      </w:r>
      <w:r>
        <w:rPr>
          <w:spacing w:val="-1"/>
          <w:w w:val="105"/>
        </w:rPr>
        <w:t>literature</w:t>
      </w:r>
      <w:r>
        <w:rPr>
          <w:spacing w:val="-16"/>
          <w:w w:val="105"/>
        </w:rPr>
        <w:t xml:space="preserve"> </w:t>
      </w:r>
      <w:r>
        <w:rPr>
          <w:w w:val="105"/>
        </w:rPr>
        <w:t>data</w:t>
      </w:r>
      <w:r>
        <w:rPr>
          <w:spacing w:val="-16"/>
          <w:w w:val="105"/>
        </w:rPr>
        <w:t xml:space="preserve"> </w:t>
      </w:r>
      <w:r>
        <w:rPr>
          <w:spacing w:val="-1"/>
          <w:w w:val="105"/>
        </w:rPr>
        <w:t>of</w:t>
      </w:r>
      <w:r>
        <w:rPr>
          <w:spacing w:val="-13"/>
          <w:w w:val="105"/>
        </w:rPr>
        <w:t xml:space="preserve"> </w:t>
      </w:r>
      <w:r>
        <w:rPr>
          <w:spacing w:val="-1"/>
          <w:w w:val="105"/>
        </w:rPr>
        <w:t>“Learning</w:t>
      </w:r>
      <w:r>
        <w:rPr>
          <w:spacing w:val="-15"/>
          <w:w w:val="105"/>
        </w:rPr>
        <w:t xml:space="preserve"> </w:t>
      </w:r>
      <w:r>
        <w:rPr>
          <w:spacing w:val="-1"/>
          <w:w w:val="105"/>
        </w:rPr>
        <w:t>Experience”.</w:t>
      </w:r>
      <w:r>
        <w:rPr>
          <w:spacing w:val="75"/>
          <w:w w:val="103"/>
        </w:rPr>
        <w:t xml:space="preserve"> </w:t>
      </w:r>
      <w:r>
        <w:rPr>
          <w:spacing w:val="-1"/>
          <w:w w:val="105"/>
        </w:rPr>
        <w:t>Numbers</w:t>
      </w:r>
      <w:r>
        <w:rPr>
          <w:spacing w:val="-14"/>
          <w:w w:val="105"/>
        </w:rPr>
        <w:t xml:space="preserve"> </w:t>
      </w:r>
      <w:r>
        <w:rPr>
          <w:spacing w:val="-1"/>
          <w:w w:val="105"/>
        </w:rPr>
        <w:t>apply</w:t>
      </w:r>
      <w:r>
        <w:rPr>
          <w:spacing w:val="-16"/>
          <w:w w:val="105"/>
        </w:rPr>
        <w:t xml:space="preserve"> </w:t>
      </w:r>
      <w:r>
        <w:rPr>
          <w:w w:val="105"/>
        </w:rPr>
        <w:t>only</w:t>
      </w:r>
      <w:r>
        <w:rPr>
          <w:spacing w:val="-15"/>
          <w:w w:val="105"/>
        </w:rPr>
        <w:t xml:space="preserve"> </w:t>
      </w:r>
      <w:r>
        <w:rPr>
          <w:spacing w:val="1"/>
          <w:w w:val="105"/>
        </w:rPr>
        <w:t>to</w:t>
      </w:r>
      <w:r>
        <w:rPr>
          <w:spacing w:val="-12"/>
          <w:w w:val="105"/>
        </w:rPr>
        <w:t xml:space="preserve"> </w:t>
      </w:r>
      <w:r>
        <w:rPr>
          <w:spacing w:val="-1"/>
          <w:w w:val="105"/>
        </w:rPr>
        <w:t>those</w:t>
      </w:r>
      <w:r>
        <w:rPr>
          <w:spacing w:val="-13"/>
          <w:w w:val="105"/>
        </w:rPr>
        <w:t xml:space="preserve"> </w:t>
      </w:r>
      <w:r>
        <w:rPr>
          <w:spacing w:val="-1"/>
          <w:w w:val="105"/>
        </w:rPr>
        <w:t>procedures</w:t>
      </w:r>
      <w:r>
        <w:rPr>
          <w:spacing w:val="-15"/>
          <w:w w:val="105"/>
        </w:rPr>
        <w:t xml:space="preserve"> </w:t>
      </w:r>
      <w:r>
        <w:rPr>
          <w:spacing w:val="-1"/>
          <w:w w:val="105"/>
        </w:rPr>
        <w:t>performed</w:t>
      </w:r>
      <w:r>
        <w:rPr>
          <w:spacing w:val="-12"/>
          <w:w w:val="105"/>
        </w:rPr>
        <w:t xml:space="preserve"> </w:t>
      </w:r>
      <w:r>
        <w:rPr>
          <w:spacing w:val="-1"/>
          <w:w w:val="105"/>
        </w:rPr>
        <w:t>unassisted,</w:t>
      </w:r>
      <w:r>
        <w:rPr>
          <w:spacing w:val="-12"/>
          <w:w w:val="105"/>
        </w:rPr>
        <w:t xml:space="preserve"> </w:t>
      </w:r>
      <w:r>
        <w:rPr>
          <w:spacing w:val="-1"/>
          <w:w w:val="105"/>
        </w:rPr>
        <w:t>but</w:t>
      </w:r>
      <w:r>
        <w:rPr>
          <w:spacing w:val="-13"/>
          <w:w w:val="105"/>
        </w:rPr>
        <w:t xml:space="preserve"> </w:t>
      </w:r>
      <w:r>
        <w:rPr>
          <w:spacing w:val="-1"/>
          <w:w w:val="105"/>
        </w:rPr>
        <w:t>under</w:t>
      </w:r>
      <w:r>
        <w:rPr>
          <w:spacing w:val="-12"/>
          <w:w w:val="105"/>
        </w:rPr>
        <w:t xml:space="preserve"> </w:t>
      </w:r>
      <w:r>
        <w:rPr>
          <w:spacing w:val="-1"/>
          <w:w w:val="105"/>
        </w:rPr>
        <w:t>supervision.</w:t>
      </w:r>
      <w:r>
        <w:rPr>
          <w:spacing w:val="27"/>
          <w:w w:val="105"/>
        </w:rPr>
        <w:t xml:space="preserve"> </w:t>
      </w:r>
      <w:r>
        <w:rPr>
          <w:spacing w:val="-1"/>
          <w:w w:val="105"/>
        </w:rPr>
        <w:t>Logbooks</w:t>
      </w:r>
      <w:r>
        <w:rPr>
          <w:spacing w:val="67"/>
          <w:w w:val="103"/>
        </w:rPr>
        <w:t xml:space="preserve"> </w:t>
      </w:r>
      <w:r>
        <w:rPr>
          <w:spacing w:val="-1"/>
          <w:w w:val="105"/>
        </w:rPr>
        <w:t>should</w:t>
      </w:r>
      <w:r>
        <w:rPr>
          <w:spacing w:val="-12"/>
          <w:w w:val="105"/>
        </w:rPr>
        <w:t xml:space="preserve"> </w:t>
      </w:r>
      <w:r>
        <w:rPr>
          <w:spacing w:val="-1"/>
          <w:w w:val="105"/>
        </w:rPr>
        <w:t>include</w:t>
      </w:r>
      <w:r>
        <w:rPr>
          <w:spacing w:val="-13"/>
          <w:w w:val="105"/>
        </w:rPr>
        <w:t xml:space="preserve"> </w:t>
      </w:r>
      <w:r>
        <w:rPr>
          <w:spacing w:val="-1"/>
          <w:w w:val="105"/>
        </w:rPr>
        <w:t>both</w:t>
      </w:r>
      <w:r>
        <w:rPr>
          <w:spacing w:val="-11"/>
          <w:w w:val="105"/>
        </w:rPr>
        <w:t xml:space="preserve"> </w:t>
      </w:r>
      <w:r>
        <w:rPr>
          <w:spacing w:val="-3"/>
          <w:w w:val="105"/>
        </w:rPr>
        <w:t>assisted</w:t>
      </w:r>
      <w:r>
        <w:rPr>
          <w:spacing w:val="-11"/>
          <w:w w:val="105"/>
        </w:rPr>
        <w:t xml:space="preserve"> </w:t>
      </w:r>
      <w:r>
        <w:rPr>
          <w:spacing w:val="-1"/>
          <w:w w:val="105"/>
        </w:rPr>
        <w:t>and</w:t>
      </w:r>
      <w:r>
        <w:rPr>
          <w:spacing w:val="-11"/>
          <w:w w:val="105"/>
        </w:rPr>
        <w:t xml:space="preserve"> </w:t>
      </w:r>
      <w:r>
        <w:rPr>
          <w:spacing w:val="-1"/>
          <w:w w:val="105"/>
        </w:rPr>
        <w:t>unassisted</w:t>
      </w:r>
      <w:r>
        <w:rPr>
          <w:spacing w:val="-12"/>
          <w:w w:val="105"/>
        </w:rPr>
        <w:t xml:space="preserve"> </w:t>
      </w:r>
      <w:r>
        <w:rPr>
          <w:spacing w:val="-1"/>
          <w:w w:val="105"/>
        </w:rPr>
        <w:t>procedures.</w:t>
      </w:r>
      <w:r>
        <w:rPr>
          <w:spacing w:val="31"/>
          <w:w w:val="105"/>
        </w:rPr>
        <w:t xml:space="preserve"> </w:t>
      </w:r>
      <w:r>
        <w:rPr>
          <w:w w:val="105"/>
        </w:rPr>
        <w:t>This</w:t>
      </w:r>
      <w:r>
        <w:rPr>
          <w:spacing w:val="-12"/>
          <w:w w:val="105"/>
        </w:rPr>
        <w:t xml:space="preserve"> </w:t>
      </w:r>
      <w:r>
        <w:rPr>
          <w:spacing w:val="-1"/>
          <w:w w:val="105"/>
        </w:rPr>
        <w:t>includes</w:t>
      </w:r>
      <w:r>
        <w:rPr>
          <w:spacing w:val="-12"/>
          <w:w w:val="105"/>
        </w:rPr>
        <w:t xml:space="preserve"> </w:t>
      </w:r>
      <w:r>
        <w:rPr>
          <w:spacing w:val="-1"/>
          <w:w w:val="105"/>
        </w:rPr>
        <w:t>all</w:t>
      </w:r>
      <w:r>
        <w:rPr>
          <w:spacing w:val="-11"/>
          <w:w w:val="105"/>
        </w:rPr>
        <w:t xml:space="preserve"> </w:t>
      </w:r>
      <w:r>
        <w:rPr>
          <w:spacing w:val="-1"/>
          <w:w w:val="105"/>
        </w:rPr>
        <w:t>attempts</w:t>
      </w:r>
      <w:r>
        <w:rPr>
          <w:spacing w:val="-14"/>
          <w:w w:val="105"/>
        </w:rPr>
        <w:t xml:space="preserve"> </w:t>
      </w:r>
      <w:r>
        <w:rPr>
          <w:w w:val="105"/>
        </w:rPr>
        <w:t>both</w:t>
      </w:r>
      <w:r>
        <w:rPr>
          <w:spacing w:val="-11"/>
          <w:w w:val="105"/>
        </w:rPr>
        <w:t xml:space="preserve"> </w:t>
      </w:r>
      <w:r>
        <w:rPr>
          <w:spacing w:val="-1"/>
          <w:w w:val="105"/>
        </w:rPr>
        <w:t>successful</w:t>
      </w:r>
      <w:r>
        <w:rPr>
          <w:spacing w:val="79"/>
          <w:w w:val="103"/>
        </w:rPr>
        <w:t xml:space="preserve"> </w:t>
      </w:r>
      <w:r>
        <w:rPr>
          <w:spacing w:val="-3"/>
          <w:w w:val="105"/>
        </w:rPr>
        <w:t>and</w:t>
      </w:r>
      <w:r>
        <w:rPr>
          <w:spacing w:val="-25"/>
          <w:w w:val="105"/>
        </w:rPr>
        <w:t xml:space="preserve"> </w:t>
      </w:r>
      <w:r>
        <w:rPr>
          <w:spacing w:val="-1"/>
          <w:w w:val="105"/>
        </w:rPr>
        <w:t>unsuccessful.</w:t>
      </w:r>
    </w:p>
    <w:p w:rsidR="00561B53" w:rsidRDefault="00561B53">
      <w:pPr>
        <w:spacing w:before="1"/>
        <w:rPr>
          <w:rFonts w:ascii="Times New Roman" w:eastAsia="Times New Roman" w:hAnsi="Times New Roman" w:cs="Times New Roman"/>
          <w:sz w:val="21"/>
          <w:szCs w:val="21"/>
        </w:rPr>
      </w:pPr>
    </w:p>
    <w:p w:rsidR="00561B53" w:rsidRDefault="008E319F">
      <w:pPr>
        <w:pStyle w:val="Heading1"/>
        <w:ind w:left="152"/>
        <w:jc w:val="both"/>
        <w:rPr>
          <w:b w:val="0"/>
          <w:bCs w:val="0"/>
        </w:rPr>
      </w:pPr>
      <w:r>
        <w:rPr>
          <w:spacing w:val="-3"/>
          <w:w w:val="105"/>
        </w:rPr>
        <w:t>PRINCIPLES</w:t>
      </w:r>
    </w:p>
    <w:p w:rsidR="00561B53" w:rsidRDefault="00561B53">
      <w:pPr>
        <w:spacing w:before="8"/>
        <w:rPr>
          <w:rFonts w:ascii="Times New Roman" w:eastAsia="Times New Roman" w:hAnsi="Times New Roman" w:cs="Times New Roman"/>
          <w:b/>
          <w:bCs/>
          <w:sz w:val="20"/>
          <w:szCs w:val="20"/>
        </w:rPr>
      </w:pPr>
    </w:p>
    <w:p w:rsidR="00561B53" w:rsidRDefault="008E319F">
      <w:pPr>
        <w:pStyle w:val="BodyText"/>
        <w:numPr>
          <w:ilvl w:val="0"/>
          <w:numId w:val="2"/>
        </w:numPr>
        <w:tabs>
          <w:tab w:val="left" w:pos="492"/>
        </w:tabs>
        <w:jc w:val="both"/>
      </w:pPr>
      <w:r>
        <w:rPr>
          <w:spacing w:val="-1"/>
          <w:w w:val="105"/>
        </w:rPr>
        <w:t>Training</w:t>
      </w:r>
      <w:r>
        <w:rPr>
          <w:spacing w:val="-17"/>
          <w:w w:val="105"/>
        </w:rPr>
        <w:t xml:space="preserve"> </w:t>
      </w:r>
      <w:r>
        <w:rPr>
          <w:spacing w:val="1"/>
          <w:w w:val="105"/>
        </w:rPr>
        <w:t>in</w:t>
      </w:r>
      <w:r>
        <w:rPr>
          <w:spacing w:val="-15"/>
          <w:w w:val="105"/>
        </w:rPr>
        <w:t xml:space="preserve"> </w:t>
      </w:r>
      <w:r>
        <w:rPr>
          <w:spacing w:val="-1"/>
          <w:w w:val="105"/>
        </w:rPr>
        <w:t>gastrointestinal</w:t>
      </w:r>
      <w:r>
        <w:rPr>
          <w:spacing w:val="-16"/>
          <w:w w:val="105"/>
        </w:rPr>
        <w:t xml:space="preserve"> </w:t>
      </w:r>
      <w:r>
        <w:rPr>
          <w:spacing w:val="-1"/>
          <w:w w:val="105"/>
        </w:rPr>
        <w:t>endoscopy</w:t>
      </w:r>
      <w:r>
        <w:rPr>
          <w:spacing w:val="-15"/>
          <w:w w:val="105"/>
        </w:rPr>
        <w:t xml:space="preserve"> </w:t>
      </w:r>
      <w:r>
        <w:rPr>
          <w:spacing w:val="-1"/>
          <w:w w:val="105"/>
        </w:rPr>
        <w:t>should</w:t>
      </w:r>
      <w:r>
        <w:rPr>
          <w:spacing w:val="-15"/>
          <w:w w:val="105"/>
        </w:rPr>
        <w:t xml:space="preserve"> </w:t>
      </w:r>
      <w:r>
        <w:rPr>
          <w:spacing w:val="-3"/>
          <w:w w:val="105"/>
        </w:rPr>
        <w:t>occur</w:t>
      </w:r>
      <w:r>
        <w:rPr>
          <w:spacing w:val="-14"/>
          <w:w w:val="105"/>
        </w:rPr>
        <w:t xml:space="preserve"> </w:t>
      </w:r>
      <w:r>
        <w:rPr>
          <w:spacing w:val="1"/>
          <w:w w:val="105"/>
        </w:rPr>
        <w:t>in</w:t>
      </w:r>
      <w:r>
        <w:rPr>
          <w:spacing w:val="-19"/>
          <w:w w:val="105"/>
        </w:rPr>
        <w:t xml:space="preserve"> </w:t>
      </w:r>
      <w:r>
        <w:rPr>
          <w:spacing w:val="-1"/>
          <w:w w:val="105"/>
        </w:rPr>
        <w:t>appropriately</w:t>
      </w:r>
      <w:r>
        <w:rPr>
          <w:spacing w:val="-16"/>
          <w:w w:val="105"/>
        </w:rPr>
        <w:t xml:space="preserve"> </w:t>
      </w:r>
      <w:r>
        <w:rPr>
          <w:spacing w:val="-1"/>
          <w:w w:val="105"/>
        </w:rPr>
        <w:t>equipped</w:t>
      </w:r>
      <w:r>
        <w:rPr>
          <w:spacing w:val="-15"/>
          <w:w w:val="105"/>
        </w:rPr>
        <w:t xml:space="preserve"> </w:t>
      </w:r>
      <w:r>
        <w:rPr>
          <w:spacing w:val="-1"/>
          <w:w w:val="105"/>
        </w:rPr>
        <w:t>facilities.</w:t>
      </w:r>
    </w:p>
    <w:p w:rsidR="00561B53" w:rsidRDefault="00561B53">
      <w:pPr>
        <w:spacing w:before="6"/>
        <w:rPr>
          <w:rFonts w:ascii="Times New Roman" w:eastAsia="Times New Roman" w:hAnsi="Times New Roman" w:cs="Times New Roman"/>
          <w:sz w:val="21"/>
          <w:szCs w:val="21"/>
        </w:rPr>
      </w:pPr>
    </w:p>
    <w:p w:rsidR="00561B53" w:rsidRDefault="008E319F">
      <w:pPr>
        <w:pStyle w:val="BodyText"/>
        <w:numPr>
          <w:ilvl w:val="0"/>
          <w:numId w:val="2"/>
        </w:numPr>
        <w:tabs>
          <w:tab w:val="left" w:pos="492"/>
        </w:tabs>
        <w:spacing w:line="247" w:lineRule="auto"/>
        <w:ind w:right="792"/>
      </w:pPr>
      <w:r>
        <w:rPr>
          <w:spacing w:val="-1"/>
          <w:w w:val="105"/>
        </w:rPr>
        <w:t>Exposure</w:t>
      </w:r>
      <w:r>
        <w:rPr>
          <w:spacing w:val="-13"/>
          <w:w w:val="105"/>
        </w:rPr>
        <w:t xml:space="preserve"> </w:t>
      </w:r>
      <w:r>
        <w:rPr>
          <w:w w:val="105"/>
        </w:rPr>
        <w:t>to</w:t>
      </w:r>
      <w:r>
        <w:rPr>
          <w:spacing w:val="-13"/>
          <w:w w:val="105"/>
        </w:rPr>
        <w:t xml:space="preserve"> </w:t>
      </w:r>
      <w:r>
        <w:rPr>
          <w:spacing w:val="-1"/>
          <w:w w:val="105"/>
        </w:rPr>
        <w:t>gastrointestinal</w:t>
      </w:r>
      <w:r>
        <w:rPr>
          <w:spacing w:val="-15"/>
          <w:w w:val="105"/>
        </w:rPr>
        <w:t xml:space="preserve"> </w:t>
      </w:r>
      <w:r>
        <w:rPr>
          <w:spacing w:val="-1"/>
          <w:w w:val="105"/>
        </w:rPr>
        <w:t>endoscopic</w:t>
      </w:r>
      <w:r>
        <w:rPr>
          <w:spacing w:val="-15"/>
          <w:w w:val="105"/>
        </w:rPr>
        <w:t xml:space="preserve"> </w:t>
      </w:r>
      <w:r>
        <w:rPr>
          <w:spacing w:val="-1"/>
          <w:w w:val="105"/>
        </w:rPr>
        <w:t>procedures</w:t>
      </w:r>
      <w:r>
        <w:rPr>
          <w:spacing w:val="-14"/>
          <w:w w:val="105"/>
        </w:rPr>
        <w:t xml:space="preserve"> </w:t>
      </w:r>
      <w:r>
        <w:rPr>
          <w:w w:val="105"/>
        </w:rPr>
        <w:t>should</w:t>
      </w:r>
      <w:r>
        <w:rPr>
          <w:spacing w:val="-13"/>
          <w:w w:val="105"/>
        </w:rPr>
        <w:t xml:space="preserve"> </w:t>
      </w:r>
      <w:r>
        <w:rPr>
          <w:spacing w:val="-1"/>
          <w:w w:val="105"/>
        </w:rPr>
        <w:t>be</w:t>
      </w:r>
      <w:r>
        <w:rPr>
          <w:spacing w:val="-13"/>
          <w:w w:val="105"/>
        </w:rPr>
        <w:t xml:space="preserve"> </w:t>
      </w:r>
      <w:r>
        <w:rPr>
          <w:spacing w:val="-1"/>
          <w:w w:val="105"/>
        </w:rPr>
        <w:t>available</w:t>
      </w:r>
      <w:r>
        <w:rPr>
          <w:spacing w:val="-15"/>
          <w:w w:val="105"/>
        </w:rPr>
        <w:t xml:space="preserve"> </w:t>
      </w:r>
      <w:r>
        <w:rPr>
          <w:spacing w:val="1"/>
          <w:w w:val="105"/>
        </w:rPr>
        <w:t>to</w:t>
      </w:r>
      <w:r>
        <w:rPr>
          <w:spacing w:val="-13"/>
          <w:w w:val="105"/>
        </w:rPr>
        <w:t xml:space="preserve"> </w:t>
      </w:r>
      <w:r>
        <w:rPr>
          <w:spacing w:val="-1"/>
          <w:w w:val="105"/>
        </w:rPr>
        <w:t>all</w:t>
      </w:r>
      <w:r>
        <w:rPr>
          <w:spacing w:val="-13"/>
          <w:w w:val="105"/>
        </w:rPr>
        <w:t xml:space="preserve"> </w:t>
      </w:r>
      <w:r>
        <w:rPr>
          <w:spacing w:val="-1"/>
          <w:w w:val="105"/>
        </w:rPr>
        <w:t>trainees,</w:t>
      </w:r>
      <w:r>
        <w:rPr>
          <w:spacing w:val="-14"/>
          <w:w w:val="105"/>
        </w:rPr>
        <w:t xml:space="preserve"> </w:t>
      </w:r>
      <w:r>
        <w:rPr>
          <w:w w:val="105"/>
        </w:rPr>
        <w:t>both</w:t>
      </w:r>
      <w:r>
        <w:rPr>
          <w:spacing w:val="47"/>
          <w:w w:val="103"/>
        </w:rPr>
        <w:t xml:space="preserve"> </w:t>
      </w:r>
      <w:r>
        <w:rPr>
          <w:spacing w:val="-1"/>
          <w:w w:val="105"/>
        </w:rPr>
        <w:t>physicians</w:t>
      </w:r>
      <w:r>
        <w:rPr>
          <w:spacing w:val="-21"/>
          <w:w w:val="105"/>
        </w:rPr>
        <w:t xml:space="preserve"> </w:t>
      </w:r>
      <w:r>
        <w:rPr>
          <w:spacing w:val="-1"/>
          <w:w w:val="105"/>
        </w:rPr>
        <w:t>and</w:t>
      </w:r>
      <w:r>
        <w:rPr>
          <w:spacing w:val="-19"/>
          <w:w w:val="105"/>
        </w:rPr>
        <w:t xml:space="preserve"> </w:t>
      </w:r>
      <w:r>
        <w:rPr>
          <w:spacing w:val="-1"/>
          <w:w w:val="105"/>
        </w:rPr>
        <w:t>surgeons.</w:t>
      </w:r>
    </w:p>
    <w:p w:rsidR="00561B53" w:rsidRDefault="00561B53">
      <w:pPr>
        <w:spacing w:line="247" w:lineRule="auto"/>
        <w:sectPr w:rsidR="00561B53">
          <w:footerReference w:type="default" r:id="rId9"/>
          <w:type w:val="continuous"/>
          <w:pgSz w:w="12240" w:h="15840"/>
          <w:pgMar w:top="1500" w:right="1720" w:bottom="880" w:left="1700" w:header="720" w:footer="683" w:gutter="0"/>
          <w:pgNumType w:start="1"/>
          <w:cols w:space="720"/>
        </w:sectPr>
      </w:pPr>
    </w:p>
    <w:p w:rsidR="00561B53" w:rsidRDefault="008E319F">
      <w:pPr>
        <w:pStyle w:val="BodyText"/>
        <w:numPr>
          <w:ilvl w:val="0"/>
          <w:numId w:val="2"/>
        </w:numPr>
        <w:tabs>
          <w:tab w:val="left" w:pos="472"/>
        </w:tabs>
        <w:spacing w:before="91" w:line="247" w:lineRule="auto"/>
        <w:ind w:left="471" w:right="1006"/>
      </w:pPr>
      <w:r>
        <w:rPr>
          <w:spacing w:val="-1"/>
          <w:w w:val="105"/>
        </w:rPr>
        <w:lastRenderedPageBreak/>
        <w:t>Training</w:t>
      </w:r>
      <w:r>
        <w:rPr>
          <w:spacing w:val="-15"/>
          <w:w w:val="105"/>
        </w:rPr>
        <w:t xml:space="preserve"> </w:t>
      </w:r>
      <w:r>
        <w:rPr>
          <w:spacing w:val="-1"/>
          <w:w w:val="105"/>
        </w:rPr>
        <w:t>implies</w:t>
      </w:r>
      <w:r>
        <w:rPr>
          <w:spacing w:val="-15"/>
          <w:w w:val="105"/>
        </w:rPr>
        <w:t xml:space="preserve"> </w:t>
      </w:r>
      <w:r>
        <w:rPr>
          <w:spacing w:val="-3"/>
          <w:w w:val="105"/>
        </w:rPr>
        <w:t>an</w:t>
      </w:r>
      <w:r>
        <w:rPr>
          <w:spacing w:val="-12"/>
          <w:w w:val="105"/>
        </w:rPr>
        <w:t xml:space="preserve"> </w:t>
      </w:r>
      <w:r>
        <w:rPr>
          <w:spacing w:val="-1"/>
          <w:w w:val="105"/>
        </w:rPr>
        <w:t>expression</w:t>
      </w:r>
      <w:r>
        <w:rPr>
          <w:spacing w:val="-13"/>
          <w:w w:val="105"/>
        </w:rPr>
        <w:t xml:space="preserve"> </w:t>
      </w:r>
      <w:r>
        <w:rPr>
          <w:spacing w:val="-3"/>
          <w:w w:val="105"/>
        </w:rPr>
        <w:t>of</w:t>
      </w:r>
      <w:r>
        <w:rPr>
          <w:spacing w:val="-13"/>
          <w:w w:val="105"/>
        </w:rPr>
        <w:t xml:space="preserve"> </w:t>
      </w:r>
      <w:r>
        <w:rPr>
          <w:spacing w:val="-1"/>
          <w:w w:val="105"/>
        </w:rPr>
        <w:t>vocational</w:t>
      </w:r>
      <w:r>
        <w:rPr>
          <w:spacing w:val="-14"/>
          <w:w w:val="105"/>
        </w:rPr>
        <w:t xml:space="preserve"> </w:t>
      </w:r>
      <w:r>
        <w:rPr>
          <w:spacing w:val="-1"/>
          <w:w w:val="105"/>
        </w:rPr>
        <w:t>ambition</w:t>
      </w:r>
      <w:r>
        <w:rPr>
          <w:spacing w:val="-15"/>
          <w:w w:val="105"/>
        </w:rPr>
        <w:t xml:space="preserve"> </w:t>
      </w:r>
      <w:r>
        <w:rPr>
          <w:w w:val="105"/>
        </w:rPr>
        <w:t>in</w:t>
      </w:r>
      <w:r>
        <w:rPr>
          <w:spacing w:val="-15"/>
          <w:w w:val="105"/>
        </w:rPr>
        <w:t xml:space="preserve"> </w:t>
      </w:r>
      <w:r>
        <w:rPr>
          <w:spacing w:val="-1"/>
          <w:w w:val="105"/>
        </w:rPr>
        <w:t>gastroenterological</w:t>
      </w:r>
      <w:r>
        <w:rPr>
          <w:spacing w:val="-13"/>
          <w:w w:val="105"/>
        </w:rPr>
        <w:t xml:space="preserve"> </w:t>
      </w:r>
      <w:r>
        <w:rPr>
          <w:spacing w:val="-1"/>
          <w:w w:val="105"/>
        </w:rPr>
        <w:t>medicine</w:t>
      </w:r>
      <w:r>
        <w:rPr>
          <w:spacing w:val="-16"/>
          <w:w w:val="105"/>
        </w:rPr>
        <w:t xml:space="preserve"> </w:t>
      </w:r>
      <w:r>
        <w:rPr>
          <w:spacing w:val="1"/>
          <w:w w:val="105"/>
        </w:rPr>
        <w:t>or</w:t>
      </w:r>
      <w:r>
        <w:rPr>
          <w:spacing w:val="75"/>
          <w:w w:val="103"/>
        </w:rPr>
        <w:t xml:space="preserve"> </w:t>
      </w:r>
      <w:r>
        <w:rPr>
          <w:spacing w:val="-1"/>
          <w:w w:val="105"/>
        </w:rPr>
        <w:t>gastrointestinal</w:t>
      </w:r>
      <w:r>
        <w:rPr>
          <w:spacing w:val="-14"/>
          <w:w w:val="105"/>
        </w:rPr>
        <w:t xml:space="preserve"> </w:t>
      </w:r>
      <w:r>
        <w:rPr>
          <w:spacing w:val="-1"/>
          <w:w w:val="105"/>
        </w:rPr>
        <w:t>surgery</w:t>
      </w:r>
      <w:r>
        <w:rPr>
          <w:spacing w:val="-17"/>
          <w:w w:val="105"/>
        </w:rPr>
        <w:t xml:space="preserve"> </w:t>
      </w:r>
      <w:r>
        <w:rPr>
          <w:w w:val="105"/>
        </w:rPr>
        <w:t>in</w:t>
      </w:r>
      <w:r>
        <w:rPr>
          <w:spacing w:val="-15"/>
          <w:w w:val="105"/>
        </w:rPr>
        <w:t xml:space="preserve"> </w:t>
      </w:r>
      <w:r>
        <w:rPr>
          <w:w w:val="105"/>
        </w:rPr>
        <w:t>an</w:t>
      </w:r>
      <w:r>
        <w:rPr>
          <w:spacing w:val="-17"/>
          <w:w w:val="105"/>
        </w:rPr>
        <w:t xml:space="preserve"> </w:t>
      </w:r>
      <w:r>
        <w:rPr>
          <w:spacing w:val="-1"/>
          <w:w w:val="105"/>
        </w:rPr>
        <w:t>Advanced</w:t>
      </w:r>
      <w:r>
        <w:rPr>
          <w:spacing w:val="-16"/>
          <w:w w:val="105"/>
        </w:rPr>
        <w:t xml:space="preserve"> </w:t>
      </w:r>
      <w:r>
        <w:rPr>
          <w:w w:val="105"/>
        </w:rPr>
        <w:t>Training</w:t>
      </w:r>
      <w:r>
        <w:rPr>
          <w:spacing w:val="-19"/>
          <w:w w:val="105"/>
        </w:rPr>
        <w:t xml:space="preserve"> </w:t>
      </w:r>
      <w:r>
        <w:rPr>
          <w:spacing w:val="-1"/>
          <w:w w:val="105"/>
        </w:rPr>
        <w:t>Program.</w:t>
      </w:r>
    </w:p>
    <w:p w:rsidR="00561B53" w:rsidRDefault="00561B53">
      <w:pPr>
        <w:spacing w:before="10"/>
        <w:rPr>
          <w:rFonts w:ascii="Times New Roman" w:eastAsia="Times New Roman" w:hAnsi="Times New Roman" w:cs="Times New Roman"/>
          <w:sz w:val="20"/>
          <w:szCs w:val="20"/>
        </w:rPr>
      </w:pPr>
    </w:p>
    <w:p w:rsidR="00561B53" w:rsidRDefault="008E319F">
      <w:pPr>
        <w:pStyle w:val="BodyText"/>
        <w:numPr>
          <w:ilvl w:val="0"/>
          <w:numId w:val="2"/>
        </w:numPr>
        <w:tabs>
          <w:tab w:val="left" w:pos="472"/>
        </w:tabs>
        <w:spacing w:line="246" w:lineRule="auto"/>
        <w:ind w:left="471" w:right="562"/>
        <w:rPr>
          <w:rFonts w:cs="Times New Roman"/>
        </w:rPr>
      </w:pPr>
      <w:r>
        <w:rPr>
          <w:spacing w:val="-1"/>
          <w:w w:val="105"/>
        </w:rPr>
        <w:t>Cognitive</w:t>
      </w:r>
      <w:r>
        <w:rPr>
          <w:spacing w:val="-11"/>
          <w:w w:val="105"/>
        </w:rPr>
        <w:t xml:space="preserve"> </w:t>
      </w:r>
      <w:r>
        <w:rPr>
          <w:spacing w:val="-3"/>
          <w:w w:val="105"/>
        </w:rPr>
        <w:t>and</w:t>
      </w:r>
      <w:r>
        <w:rPr>
          <w:spacing w:val="-11"/>
          <w:w w:val="105"/>
        </w:rPr>
        <w:t xml:space="preserve"> </w:t>
      </w:r>
      <w:r>
        <w:rPr>
          <w:spacing w:val="-1"/>
          <w:w w:val="105"/>
        </w:rPr>
        <w:t>interpretive</w:t>
      </w:r>
      <w:r>
        <w:rPr>
          <w:spacing w:val="-13"/>
          <w:w w:val="105"/>
        </w:rPr>
        <w:t xml:space="preserve"> </w:t>
      </w:r>
      <w:r>
        <w:rPr>
          <w:w w:val="105"/>
        </w:rPr>
        <w:t>skills</w:t>
      </w:r>
      <w:r>
        <w:rPr>
          <w:spacing w:val="-13"/>
          <w:w w:val="105"/>
        </w:rPr>
        <w:t xml:space="preserve"> </w:t>
      </w:r>
      <w:r>
        <w:rPr>
          <w:spacing w:val="-1"/>
          <w:w w:val="105"/>
        </w:rPr>
        <w:t>combined</w:t>
      </w:r>
      <w:r>
        <w:rPr>
          <w:spacing w:val="-12"/>
          <w:w w:val="105"/>
        </w:rPr>
        <w:t xml:space="preserve"> </w:t>
      </w:r>
      <w:r>
        <w:rPr>
          <w:w w:val="105"/>
        </w:rPr>
        <w:t>with</w:t>
      </w:r>
      <w:r>
        <w:rPr>
          <w:spacing w:val="-11"/>
          <w:w w:val="105"/>
        </w:rPr>
        <w:t xml:space="preserve"> </w:t>
      </w:r>
      <w:r>
        <w:rPr>
          <w:w w:val="105"/>
        </w:rPr>
        <w:t>a</w:t>
      </w:r>
      <w:r>
        <w:rPr>
          <w:spacing w:val="-13"/>
          <w:w w:val="105"/>
        </w:rPr>
        <w:t xml:space="preserve"> </w:t>
      </w:r>
      <w:r>
        <w:rPr>
          <w:spacing w:val="-1"/>
          <w:w w:val="105"/>
        </w:rPr>
        <w:t>clear</w:t>
      </w:r>
      <w:r>
        <w:rPr>
          <w:spacing w:val="-10"/>
          <w:w w:val="105"/>
        </w:rPr>
        <w:t xml:space="preserve"> </w:t>
      </w:r>
      <w:r>
        <w:rPr>
          <w:spacing w:val="-1"/>
          <w:w w:val="105"/>
        </w:rPr>
        <w:t>understanding</w:t>
      </w:r>
      <w:r>
        <w:rPr>
          <w:spacing w:val="-12"/>
          <w:w w:val="105"/>
        </w:rPr>
        <w:t xml:space="preserve"> </w:t>
      </w:r>
      <w:r>
        <w:rPr>
          <w:spacing w:val="-1"/>
          <w:w w:val="105"/>
        </w:rPr>
        <w:t>of</w:t>
      </w:r>
      <w:r>
        <w:rPr>
          <w:spacing w:val="-10"/>
          <w:w w:val="105"/>
        </w:rPr>
        <w:t xml:space="preserve"> </w:t>
      </w:r>
      <w:r>
        <w:rPr>
          <w:w w:val="105"/>
        </w:rPr>
        <w:t>the</w:t>
      </w:r>
      <w:r>
        <w:rPr>
          <w:spacing w:val="-13"/>
          <w:w w:val="105"/>
        </w:rPr>
        <w:t xml:space="preserve"> </w:t>
      </w:r>
      <w:r>
        <w:rPr>
          <w:spacing w:val="-1"/>
          <w:w w:val="105"/>
        </w:rPr>
        <w:t>role</w:t>
      </w:r>
      <w:r>
        <w:rPr>
          <w:spacing w:val="-13"/>
          <w:w w:val="105"/>
        </w:rPr>
        <w:t xml:space="preserve"> </w:t>
      </w:r>
      <w:r>
        <w:rPr>
          <w:spacing w:val="-1"/>
          <w:w w:val="105"/>
        </w:rPr>
        <w:t>of</w:t>
      </w:r>
      <w:r>
        <w:rPr>
          <w:spacing w:val="79"/>
          <w:w w:val="103"/>
        </w:rPr>
        <w:t xml:space="preserve"> </w:t>
      </w:r>
      <w:r>
        <w:rPr>
          <w:spacing w:val="-1"/>
          <w:w w:val="105"/>
        </w:rPr>
        <w:t>gastrointestinal</w:t>
      </w:r>
      <w:r>
        <w:rPr>
          <w:spacing w:val="-9"/>
          <w:w w:val="105"/>
        </w:rPr>
        <w:t xml:space="preserve"> </w:t>
      </w:r>
      <w:r>
        <w:rPr>
          <w:spacing w:val="-1"/>
          <w:w w:val="105"/>
        </w:rPr>
        <w:t>endoscopy</w:t>
      </w:r>
      <w:r>
        <w:rPr>
          <w:spacing w:val="-12"/>
          <w:w w:val="105"/>
        </w:rPr>
        <w:t xml:space="preserve"> </w:t>
      </w:r>
      <w:r>
        <w:rPr>
          <w:w w:val="105"/>
        </w:rPr>
        <w:t>in</w:t>
      </w:r>
      <w:r>
        <w:rPr>
          <w:spacing w:val="-11"/>
          <w:w w:val="105"/>
        </w:rPr>
        <w:t xml:space="preserve"> </w:t>
      </w:r>
      <w:r>
        <w:rPr>
          <w:spacing w:val="-1"/>
          <w:w w:val="105"/>
        </w:rPr>
        <w:t>patient</w:t>
      </w:r>
      <w:r>
        <w:rPr>
          <w:spacing w:val="-11"/>
          <w:w w:val="105"/>
        </w:rPr>
        <w:t xml:space="preserve"> </w:t>
      </w:r>
      <w:r>
        <w:rPr>
          <w:spacing w:val="-3"/>
          <w:w w:val="105"/>
        </w:rPr>
        <w:t>management</w:t>
      </w:r>
      <w:r>
        <w:rPr>
          <w:spacing w:val="-11"/>
          <w:w w:val="105"/>
        </w:rPr>
        <w:t xml:space="preserve"> </w:t>
      </w:r>
      <w:r>
        <w:rPr>
          <w:spacing w:val="-1"/>
          <w:w w:val="105"/>
        </w:rPr>
        <w:t>are</w:t>
      </w:r>
      <w:r>
        <w:rPr>
          <w:spacing w:val="-11"/>
          <w:w w:val="105"/>
        </w:rPr>
        <w:t xml:space="preserve"> </w:t>
      </w:r>
      <w:r>
        <w:rPr>
          <w:w w:val="105"/>
        </w:rPr>
        <w:t>as</w:t>
      </w:r>
      <w:r>
        <w:rPr>
          <w:spacing w:val="-13"/>
          <w:w w:val="105"/>
        </w:rPr>
        <w:t xml:space="preserve"> </w:t>
      </w:r>
      <w:r>
        <w:rPr>
          <w:spacing w:val="-1"/>
          <w:w w:val="105"/>
        </w:rPr>
        <w:t>important</w:t>
      </w:r>
      <w:r>
        <w:rPr>
          <w:spacing w:val="-11"/>
          <w:w w:val="105"/>
        </w:rPr>
        <w:t xml:space="preserve"> </w:t>
      </w:r>
      <w:r>
        <w:rPr>
          <w:spacing w:val="-1"/>
          <w:w w:val="105"/>
        </w:rPr>
        <w:t>as</w:t>
      </w:r>
      <w:r>
        <w:rPr>
          <w:spacing w:val="-12"/>
          <w:w w:val="105"/>
        </w:rPr>
        <w:t xml:space="preserve"> </w:t>
      </w:r>
      <w:r>
        <w:rPr>
          <w:spacing w:val="-1"/>
          <w:w w:val="105"/>
        </w:rPr>
        <w:t>technical</w:t>
      </w:r>
      <w:r>
        <w:rPr>
          <w:spacing w:val="-11"/>
          <w:w w:val="105"/>
        </w:rPr>
        <w:t xml:space="preserve"> </w:t>
      </w:r>
      <w:r>
        <w:rPr>
          <w:spacing w:val="-1"/>
          <w:w w:val="105"/>
        </w:rPr>
        <w:t>skills.</w:t>
      </w:r>
      <w:r>
        <w:rPr>
          <w:spacing w:val="31"/>
          <w:w w:val="105"/>
        </w:rPr>
        <w:t xml:space="preserve"> </w:t>
      </w:r>
      <w:r>
        <w:rPr>
          <w:spacing w:val="-1"/>
          <w:w w:val="105"/>
        </w:rPr>
        <w:t>This</w:t>
      </w:r>
      <w:r>
        <w:rPr>
          <w:spacing w:val="77"/>
          <w:w w:val="103"/>
        </w:rPr>
        <w:t xml:space="preserve"> </w:t>
      </w:r>
      <w:r>
        <w:rPr>
          <w:spacing w:val="-1"/>
          <w:w w:val="105"/>
        </w:rPr>
        <w:t>includes</w:t>
      </w:r>
      <w:r>
        <w:rPr>
          <w:spacing w:val="-16"/>
          <w:w w:val="105"/>
        </w:rPr>
        <w:t xml:space="preserve"> </w:t>
      </w:r>
      <w:r>
        <w:rPr>
          <w:spacing w:val="-1"/>
          <w:w w:val="105"/>
        </w:rPr>
        <w:t>attendance</w:t>
      </w:r>
      <w:r>
        <w:rPr>
          <w:spacing w:val="-15"/>
          <w:w w:val="105"/>
        </w:rPr>
        <w:t xml:space="preserve"> </w:t>
      </w:r>
      <w:r>
        <w:rPr>
          <w:spacing w:val="-1"/>
          <w:w w:val="105"/>
        </w:rPr>
        <w:t>at</w:t>
      </w:r>
      <w:r>
        <w:rPr>
          <w:spacing w:val="-14"/>
          <w:w w:val="105"/>
        </w:rPr>
        <w:t xml:space="preserve"> </w:t>
      </w:r>
      <w:r>
        <w:rPr>
          <w:i/>
          <w:spacing w:val="-1"/>
          <w:w w:val="105"/>
        </w:rPr>
        <w:t>radiological</w:t>
      </w:r>
      <w:r>
        <w:rPr>
          <w:i/>
          <w:spacing w:val="-15"/>
          <w:w w:val="105"/>
        </w:rPr>
        <w:t xml:space="preserve"> </w:t>
      </w:r>
      <w:r>
        <w:rPr>
          <w:spacing w:val="-1"/>
          <w:w w:val="105"/>
        </w:rPr>
        <w:t>and</w:t>
      </w:r>
      <w:r>
        <w:rPr>
          <w:spacing w:val="-15"/>
          <w:w w:val="105"/>
        </w:rPr>
        <w:t xml:space="preserve"> </w:t>
      </w:r>
      <w:r>
        <w:rPr>
          <w:i/>
          <w:spacing w:val="-1"/>
          <w:w w:val="105"/>
        </w:rPr>
        <w:t>histological</w:t>
      </w:r>
      <w:r>
        <w:rPr>
          <w:i/>
          <w:spacing w:val="-16"/>
          <w:w w:val="105"/>
        </w:rPr>
        <w:t xml:space="preserve"> </w:t>
      </w:r>
      <w:r>
        <w:rPr>
          <w:spacing w:val="-1"/>
          <w:w w:val="105"/>
        </w:rPr>
        <w:t>teaching</w:t>
      </w:r>
      <w:r>
        <w:rPr>
          <w:spacing w:val="-16"/>
          <w:w w:val="105"/>
        </w:rPr>
        <w:t xml:space="preserve"> </w:t>
      </w:r>
      <w:r>
        <w:rPr>
          <w:spacing w:val="-1"/>
          <w:w w:val="105"/>
        </w:rPr>
        <w:t>sessions</w:t>
      </w:r>
      <w:r>
        <w:rPr>
          <w:spacing w:val="-16"/>
          <w:w w:val="105"/>
        </w:rPr>
        <w:t xml:space="preserve"> </w:t>
      </w:r>
      <w:r>
        <w:rPr>
          <w:spacing w:val="-1"/>
          <w:w w:val="105"/>
        </w:rPr>
        <w:t>and</w:t>
      </w:r>
      <w:r>
        <w:rPr>
          <w:spacing w:val="-13"/>
          <w:w w:val="105"/>
        </w:rPr>
        <w:t xml:space="preserve"> </w:t>
      </w:r>
      <w:r>
        <w:rPr>
          <w:i/>
          <w:spacing w:val="-1"/>
          <w:w w:val="105"/>
        </w:rPr>
        <w:t>relevant</w:t>
      </w:r>
      <w:r>
        <w:rPr>
          <w:i/>
          <w:spacing w:val="-15"/>
          <w:w w:val="105"/>
        </w:rPr>
        <w:t xml:space="preserve"> </w:t>
      </w:r>
      <w:r>
        <w:rPr>
          <w:i/>
          <w:spacing w:val="-1"/>
          <w:w w:val="105"/>
        </w:rPr>
        <w:t>operations.</w:t>
      </w:r>
    </w:p>
    <w:p w:rsidR="00561B53" w:rsidRDefault="00561B53">
      <w:pPr>
        <w:spacing w:before="9"/>
        <w:rPr>
          <w:rFonts w:ascii="Times New Roman" w:eastAsia="Times New Roman" w:hAnsi="Times New Roman" w:cs="Times New Roman"/>
          <w:i/>
          <w:sz w:val="20"/>
          <w:szCs w:val="20"/>
        </w:rPr>
      </w:pPr>
    </w:p>
    <w:p w:rsidR="00561B53" w:rsidRDefault="008E319F">
      <w:pPr>
        <w:pStyle w:val="BodyText"/>
        <w:numPr>
          <w:ilvl w:val="0"/>
          <w:numId w:val="2"/>
        </w:numPr>
        <w:tabs>
          <w:tab w:val="left" w:pos="472"/>
        </w:tabs>
        <w:spacing w:line="249" w:lineRule="auto"/>
        <w:ind w:left="471" w:right="804"/>
      </w:pPr>
      <w:r>
        <w:rPr>
          <w:spacing w:val="-1"/>
          <w:w w:val="105"/>
        </w:rPr>
        <w:t>It</w:t>
      </w:r>
      <w:r>
        <w:rPr>
          <w:spacing w:val="-11"/>
          <w:w w:val="105"/>
        </w:rPr>
        <w:t xml:space="preserve"> </w:t>
      </w:r>
      <w:r>
        <w:rPr>
          <w:w w:val="105"/>
        </w:rPr>
        <w:t>is</w:t>
      </w:r>
      <w:r>
        <w:rPr>
          <w:spacing w:val="-12"/>
          <w:w w:val="105"/>
        </w:rPr>
        <w:t xml:space="preserve"> </w:t>
      </w:r>
      <w:r>
        <w:rPr>
          <w:spacing w:val="-3"/>
          <w:w w:val="105"/>
        </w:rPr>
        <w:t>recommended</w:t>
      </w:r>
      <w:r>
        <w:rPr>
          <w:spacing w:val="-10"/>
          <w:w w:val="105"/>
        </w:rPr>
        <w:t xml:space="preserve"> </w:t>
      </w:r>
      <w:r>
        <w:rPr>
          <w:w w:val="105"/>
        </w:rPr>
        <w:t>that</w:t>
      </w:r>
      <w:r>
        <w:rPr>
          <w:spacing w:val="-11"/>
          <w:w w:val="105"/>
        </w:rPr>
        <w:t xml:space="preserve"> </w:t>
      </w:r>
      <w:proofErr w:type="spellStart"/>
      <w:r>
        <w:rPr>
          <w:spacing w:val="-1"/>
          <w:w w:val="105"/>
        </w:rPr>
        <w:t>endoscopists</w:t>
      </w:r>
      <w:proofErr w:type="spellEnd"/>
      <w:r>
        <w:rPr>
          <w:spacing w:val="-13"/>
          <w:w w:val="105"/>
        </w:rPr>
        <w:t xml:space="preserve"> </w:t>
      </w:r>
      <w:r>
        <w:rPr>
          <w:spacing w:val="-1"/>
          <w:w w:val="105"/>
        </w:rPr>
        <w:t>understand</w:t>
      </w:r>
      <w:r>
        <w:rPr>
          <w:spacing w:val="-11"/>
          <w:w w:val="105"/>
        </w:rPr>
        <w:t xml:space="preserve"> </w:t>
      </w:r>
      <w:r>
        <w:rPr>
          <w:spacing w:val="-1"/>
          <w:w w:val="105"/>
        </w:rPr>
        <w:t>the</w:t>
      </w:r>
      <w:r>
        <w:rPr>
          <w:spacing w:val="-10"/>
          <w:w w:val="105"/>
        </w:rPr>
        <w:t xml:space="preserve"> </w:t>
      </w:r>
      <w:r>
        <w:rPr>
          <w:spacing w:val="-1"/>
          <w:w w:val="105"/>
        </w:rPr>
        <w:t>principles</w:t>
      </w:r>
      <w:r>
        <w:rPr>
          <w:spacing w:val="-12"/>
          <w:w w:val="105"/>
        </w:rPr>
        <w:t xml:space="preserve"> </w:t>
      </w:r>
      <w:r>
        <w:rPr>
          <w:spacing w:val="-3"/>
          <w:w w:val="105"/>
        </w:rPr>
        <w:t>and</w:t>
      </w:r>
      <w:r>
        <w:rPr>
          <w:spacing w:val="-10"/>
          <w:w w:val="105"/>
        </w:rPr>
        <w:t xml:space="preserve"> </w:t>
      </w:r>
      <w:r>
        <w:rPr>
          <w:spacing w:val="-1"/>
          <w:w w:val="105"/>
        </w:rPr>
        <w:t>practice</w:t>
      </w:r>
      <w:r>
        <w:rPr>
          <w:spacing w:val="-13"/>
          <w:w w:val="105"/>
        </w:rPr>
        <w:t xml:space="preserve"> </w:t>
      </w:r>
      <w:r>
        <w:rPr>
          <w:spacing w:val="1"/>
          <w:w w:val="105"/>
        </w:rPr>
        <w:t>of</w:t>
      </w:r>
      <w:r>
        <w:rPr>
          <w:spacing w:val="-12"/>
          <w:w w:val="105"/>
        </w:rPr>
        <w:t xml:space="preserve"> </w:t>
      </w:r>
      <w:r>
        <w:rPr>
          <w:spacing w:val="-1"/>
          <w:w w:val="105"/>
        </w:rPr>
        <w:t>cleaning</w:t>
      </w:r>
      <w:r>
        <w:rPr>
          <w:spacing w:val="-12"/>
          <w:w w:val="105"/>
        </w:rPr>
        <w:t xml:space="preserve"> </w:t>
      </w:r>
      <w:r>
        <w:rPr>
          <w:spacing w:val="-1"/>
          <w:w w:val="105"/>
        </w:rPr>
        <w:t>and</w:t>
      </w:r>
      <w:r>
        <w:rPr>
          <w:spacing w:val="89"/>
          <w:w w:val="103"/>
        </w:rPr>
        <w:t xml:space="preserve"> </w:t>
      </w:r>
      <w:r>
        <w:rPr>
          <w:spacing w:val="-1"/>
          <w:w w:val="105"/>
        </w:rPr>
        <w:t>disinfection</w:t>
      </w:r>
      <w:r>
        <w:rPr>
          <w:spacing w:val="-13"/>
          <w:w w:val="105"/>
        </w:rPr>
        <w:t xml:space="preserve"> </w:t>
      </w:r>
      <w:r>
        <w:rPr>
          <w:spacing w:val="-3"/>
          <w:w w:val="105"/>
        </w:rPr>
        <w:t>of</w:t>
      </w:r>
      <w:r>
        <w:rPr>
          <w:spacing w:val="-12"/>
          <w:w w:val="105"/>
        </w:rPr>
        <w:t xml:space="preserve"> </w:t>
      </w:r>
      <w:r>
        <w:rPr>
          <w:spacing w:val="-1"/>
          <w:w w:val="105"/>
        </w:rPr>
        <w:t>modern</w:t>
      </w:r>
      <w:r>
        <w:rPr>
          <w:spacing w:val="-14"/>
          <w:w w:val="105"/>
        </w:rPr>
        <w:t xml:space="preserve"> </w:t>
      </w:r>
      <w:r>
        <w:rPr>
          <w:spacing w:val="-1"/>
          <w:w w:val="105"/>
        </w:rPr>
        <w:t>instruments</w:t>
      </w:r>
      <w:r>
        <w:rPr>
          <w:spacing w:val="-15"/>
          <w:w w:val="105"/>
        </w:rPr>
        <w:t xml:space="preserve"> </w:t>
      </w:r>
      <w:r>
        <w:rPr>
          <w:spacing w:val="1"/>
          <w:w w:val="105"/>
        </w:rPr>
        <w:t>in</w:t>
      </w:r>
      <w:r>
        <w:rPr>
          <w:spacing w:val="-14"/>
          <w:w w:val="105"/>
        </w:rPr>
        <w:t xml:space="preserve"> </w:t>
      </w:r>
      <w:r>
        <w:rPr>
          <w:spacing w:val="-1"/>
          <w:w w:val="105"/>
        </w:rPr>
        <w:t>accordance</w:t>
      </w:r>
      <w:r>
        <w:rPr>
          <w:spacing w:val="-15"/>
          <w:w w:val="105"/>
        </w:rPr>
        <w:t xml:space="preserve"> </w:t>
      </w:r>
      <w:r>
        <w:rPr>
          <w:w w:val="105"/>
        </w:rPr>
        <w:t>with</w:t>
      </w:r>
      <w:r>
        <w:rPr>
          <w:spacing w:val="-12"/>
          <w:w w:val="105"/>
        </w:rPr>
        <w:t xml:space="preserve"> </w:t>
      </w:r>
      <w:r>
        <w:rPr>
          <w:spacing w:val="-1"/>
          <w:w w:val="105"/>
        </w:rPr>
        <w:t>current</w:t>
      </w:r>
      <w:r>
        <w:rPr>
          <w:spacing w:val="-13"/>
          <w:w w:val="105"/>
        </w:rPr>
        <w:t xml:space="preserve"> </w:t>
      </w:r>
      <w:r>
        <w:rPr>
          <w:spacing w:val="-1"/>
          <w:w w:val="105"/>
        </w:rPr>
        <w:t>guidelines</w:t>
      </w:r>
      <w:r>
        <w:rPr>
          <w:spacing w:val="-15"/>
          <w:w w:val="105"/>
        </w:rPr>
        <w:t xml:space="preserve"> </w:t>
      </w:r>
      <w:r>
        <w:rPr>
          <w:spacing w:val="-1"/>
          <w:w w:val="105"/>
        </w:rPr>
        <w:t>of</w:t>
      </w:r>
      <w:r>
        <w:rPr>
          <w:spacing w:val="-12"/>
          <w:w w:val="105"/>
        </w:rPr>
        <w:t xml:space="preserve"> </w:t>
      </w:r>
      <w:r>
        <w:rPr>
          <w:spacing w:val="-1"/>
          <w:w w:val="105"/>
        </w:rPr>
        <w:t>cleaning</w:t>
      </w:r>
      <w:r>
        <w:rPr>
          <w:spacing w:val="-14"/>
          <w:w w:val="105"/>
        </w:rPr>
        <w:t xml:space="preserve"> </w:t>
      </w:r>
      <w:r>
        <w:rPr>
          <w:spacing w:val="-1"/>
          <w:w w:val="105"/>
        </w:rPr>
        <w:t>and</w:t>
      </w:r>
      <w:r>
        <w:rPr>
          <w:spacing w:val="73"/>
          <w:w w:val="103"/>
        </w:rPr>
        <w:t xml:space="preserve"> </w:t>
      </w:r>
      <w:r>
        <w:rPr>
          <w:spacing w:val="-1"/>
          <w:w w:val="105"/>
        </w:rPr>
        <w:t>disinfection.</w:t>
      </w:r>
    </w:p>
    <w:p w:rsidR="00561B53" w:rsidRDefault="00561B53">
      <w:pPr>
        <w:spacing w:before="7"/>
        <w:rPr>
          <w:rFonts w:ascii="Times New Roman" w:eastAsia="Times New Roman" w:hAnsi="Times New Roman" w:cs="Times New Roman"/>
          <w:sz w:val="20"/>
          <w:szCs w:val="20"/>
        </w:rPr>
      </w:pPr>
    </w:p>
    <w:p w:rsidR="00561B53" w:rsidRDefault="008E319F">
      <w:pPr>
        <w:pStyle w:val="BodyText"/>
        <w:numPr>
          <w:ilvl w:val="0"/>
          <w:numId w:val="2"/>
        </w:numPr>
        <w:tabs>
          <w:tab w:val="left" w:pos="472"/>
        </w:tabs>
        <w:ind w:left="471"/>
      </w:pPr>
      <w:r>
        <w:rPr>
          <w:spacing w:val="-1"/>
          <w:w w:val="105"/>
        </w:rPr>
        <w:t>It</w:t>
      </w:r>
      <w:r>
        <w:rPr>
          <w:spacing w:val="-12"/>
          <w:w w:val="105"/>
        </w:rPr>
        <w:t xml:space="preserve"> </w:t>
      </w:r>
      <w:r>
        <w:rPr>
          <w:w w:val="105"/>
        </w:rPr>
        <w:t>is</w:t>
      </w:r>
      <w:r>
        <w:rPr>
          <w:spacing w:val="-11"/>
          <w:w w:val="105"/>
        </w:rPr>
        <w:t xml:space="preserve"> </w:t>
      </w:r>
      <w:r>
        <w:rPr>
          <w:spacing w:val="-3"/>
          <w:w w:val="105"/>
        </w:rPr>
        <w:t>recommended</w:t>
      </w:r>
      <w:r>
        <w:rPr>
          <w:spacing w:val="-12"/>
          <w:w w:val="105"/>
        </w:rPr>
        <w:t xml:space="preserve"> </w:t>
      </w:r>
      <w:r>
        <w:rPr>
          <w:w w:val="105"/>
        </w:rPr>
        <w:t>that</w:t>
      </w:r>
      <w:r>
        <w:rPr>
          <w:spacing w:val="-11"/>
          <w:w w:val="105"/>
        </w:rPr>
        <w:t xml:space="preserve"> </w:t>
      </w:r>
      <w:r>
        <w:rPr>
          <w:spacing w:val="-1"/>
          <w:w w:val="105"/>
        </w:rPr>
        <w:t>appropriate</w:t>
      </w:r>
      <w:r>
        <w:rPr>
          <w:spacing w:val="-13"/>
          <w:w w:val="105"/>
        </w:rPr>
        <w:t xml:space="preserve"> </w:t>
      </w:r>
      <w:r>
        <w:rPr>
          <w:spacing w:val="-1"/>
          <w:w w:val="105"/>
        </w:rPr>
        <w:t>training</w:t>
      </w:r>
      <w:r>
        <w:rPr>
          <w:spacing w:val="-13"/>
          <w:w w:val="105"/>
        </w:rPr>
        <w:t xml:space="preserve"> </w:t>
      </w:r>
      <w:r>
        <w:rPr>
          <w:w w:val="105"/>
        </w:rPr>
        <w:t>in</w:t>
      </w:r>
      <w:r>
        <w:rPr>
          <w:spacing w:val="-11"/>
          <w:w w:val="105"/>
        </w:rPr>
        <w:t xml:space="preserve"> </w:t>
      </w:r>
      <w:r>
        <w:rPr>
          <w:spacing w:val="-1"/>
          <w:w w:val="105"/>
        </w:rPr>
        <w:t>fluoroscopic</w:t>
      </w:r>
      <w:r>
        <w:rPr>
          <w:spacing w:val="-13"/>
          <w:w w:val="105"/>
        </w:rPr>
        <w:t xml:space="preserve"> </w:t>
      </w:r>
      <w:r>
        <w:rPr>
          <w:spacing w:val="-1"/>
          <w:w w:val="105"/>
        </w:rPr>
        <w:t>theory</w:t>
      </w:r>
      <w:r>
        <w:rPr>
          <w:spacing w:val="-13"/>
          <w:w w:val="105"/>
        </w:rPr>
        <w:t xml:space="preserve"> </w:t>
      </w:r>
      <w:r>
        <w:rPr>
          <w:spacing w:val="-1"/>
          <w:w w:val="105"/>
        </w:rPr>
        <w:t>and</w:t>
      </w:r>
      <w:r>
        <w:rPr>
          <w:spacing w:val="-13"/>
          <w:w w:val="105"/>
        </w:rPr>
        <w:t xml:space="preserve"> </w:t>
      </w:r>
      <w:r>
        <w:rPr>
          <w:spacing w:val="-1"/>
          <w:w w:val="105"/>
        </w:rPr>
        <w:t>practice</w:t>
      </w:r>
      <w:r>
        <w:rPr>
          <w:spacing w:val="-13"/>
          <w:w w:val="105"/>
        </w:rPr>
        <w:t xml:space="preserve"> </w:t>
      </w:r>
      <w:r>
        <w:rPr>
          <w:spacing w:val="1"/>
          <w:w w:val="105"/>
        </w:rPr>
        <w:t>be</w:t>
      </w:r>
      <w:r>
        <w:rPr>
          <w:spacing w:val="-11"/>
          <w:w w:val="105"/>
        </w:rPr>
        <w:t xml:space="preserve"> </w:t>
      </w:r>
      <w:r>
        <w:rPr>
          <w:spacing w:val="-1"/>
          <w:w w:val="105"/>
        </w:rPr>
        <w:t>obtained.</w:t>
      </w:r>
    </w:p>
    <w:p w:rsidR="00561B53" w:rsidRDefault="00561B53">
      <w:pPr>
        <w:spacing w:before="4"/>
        <w:rPr>
          <w:rFonts w:ascii="Times New Roman" w:eastAsia="Times New Roman" w:hAnsi="Times New Roman" w:cs="Times New Roman"/>
          <w:sz w:val="21"/>
          <w:szCs w:val="21"/>
        </w:rPr>
      </w:pPr>
    </w:p>
    <w:p w:rsidR="00561B53" w:rsidRDefault="008E319F">
      <w:pPr>
        <w:pStyle w:val="BodyText"/>
        <w:numPr>
          <w:ilvl w:val="0"/>
          <w:numId w:val="2"/>
        </w:numPr>
        <w:tabs>
          <w:tab w:val="left" w:pos="472"/>
        </w:tabs>
        <w:spacing w:line="247" w:lineRule="auto"/>
        <w:ind w:left="471" w:right="562"/>
      </w:pPr>
      <w:r>
        <w:rPr>
          <w:spacing w:val="-1"/>
          <w:w w:val="105"/>
        </w:rPr>
        <w:t>The</w:t>
      </w:r>
      <w:r>
        <w:rPr>
          <w:spacing w:val="-14"/>
          <w:w w:val="105"/>
        </w:rPr>
        <w:t xml:space="preserve"> </w:t>
      </w:r>
      <w:r>
        <w:rPr>
          <w:spacing w:val="-1"/>
          <w:w w:val="105"/>
        </w:rPr>
        <w:t>candidate</w:t>
      </w:r>
      <w:r>
        <w:rPr>
          <w:spacing w:val="-16"/>
          <w:w w:val="105"/>
        </w:rPr>
        <w:t xml:space="preserve"> </w:t>
      </w:r>
      <w:r>
        <w:rPr>
          <w:spacing w:val="-1"/>
          <w:w w:val="105"/>
        </w:rPr>
        <w:t>must</w:t>
      </w:r>
      <w:r>
        <w:rPr>
          <w:spacing w:val="-13"/>
          <w:w w:val="105"/>
        </w:rPr>
        <w:t xml:space="preserve"> </w:t>
      </w:r>
      <w:r>
        <w:rPr>
          <w:w w:val="105"/>
        </w:rPr>
        <w:t>complete</w:t>
      </w:r>
      <w:r>
        <w:rPr>
          <w:spacing w:val="-13"/>
          <w:w w:val="105"/>
        </w:rPr>
        <w:t xml:space="preserve"> </w:t>
      </w:r>
      <w:r>
        <w:rPr>
          <w:spacing w:val="-1"/>
          <w:w w:val="105"/>
        </w:rPr>
        <w:t>the</w:t>
      </w:r>
      <w:r>
        <w:rPr>
          <w:spacing w:val="-16"/>
          <w:w w:val="105"/>
        </w:rPr>
        <w:t xml:space="preserve"> </w:t>
      </w:r>
      <w:r>
        <w:rPr>
          <w:spacing w:val="-1"/>
          <w:w w:val="105"/>
        </w:rPr>
        <w:t>specified</w:t>
      </w:r>
      <w:r>
        <w:rPr>
          <w:spacing w:val="-13"/>
          <w:w w:val="105"/>
        </w:rPr>
        <w:t xml:space="preserve"> </w:t>
      </w:r>
      <w:r>
        <w:rPr>
          <w:spacing w:val="-1"/>
          <w:w w:val="105"/>
        </w:rPr>
        <w:t>minimum</w:t>
      </w:r>
      <w:r>
        <w:rPr>
          <w:spacing w:val="-15"/>
          <w:w w:val="105"/>
        </w:rPr>
        <w:t xml:space="preserve"> </w:t>
      </w:r>
      <w:r>
        <w:rPr>
          <w:spacing w:val="-1"/>
          <w:w w:val="105"/>
        </w:rPr>
        <w:t>number</w:t>
      </w:r>
      <w:r>
        <w:rPr>
          <w:spacing w:val="-15"/>
          <w:w w:val="105"/>
        </w:rPr>
        <w:t xml:space="preserve"> </w:t>
      </w:r>
      <w:r>
        <w:rPr>
          <w:spacing w:val="1"/>
          <w:w w:val="105"/>
        </w:rPr>
        <w:t>of</w:t>
      </w:r>
      <w:r>
        <w:rPr>
          <w:spacing w:val="-14"/>
          <w:w w:val="105"/>
        </w:rPr>
        <w:t xml:space="preserve"> </w:t>
      </w:r>
      <w:r>
        <w:rPr>
          <w:spacing w:val="-1"/>
          <w:w w:val="105"/>
        </w:rPr>
        <w:t>procedures</w:t>
      </w:r>
      <w:r>
        <w:rPr>
          <w:spacing w:val="-14"/>
          <w:w w:val="105"/>
        </w:rPr>
        <w:t xml:space="preserve"> </w:t>
      </w:r>
      <w:r>
        <w:rPr>
          <w:spacing w:val="-1"/>
          <w:w w:val="105"/>
        </w:rPr>
        <w:t>under</w:t>
      </w:r>
      <w:r>
        <w:rPr>
          <w:spacing w:val="-13"/>
          <w:w w:val="105"/>
        </w:rPr>
        <w:t xml:space="preserve"> </w:t>
      </w:r>
      <w:r>
        <w:rPr>
          <w:spacing w:val="-1"/>
          <w:w w:val="105"/>
        </w:rPr>
        <w:t>supervision</w:t>
      </w:r>
      <w:r>
        <w:rPr>
          <w:spacing w:val="55"/>
          <w:w w:val="103"/>
        </w:rPr>
        <w:t xml:space="preserve"> </w:t>
      </w:r>
      <w:r>
        <w:rPr>
          <w:spacing w:val="-1"/>
          <w:w w:val="105"/>
        </w:rPr>
        <w:t>before</w:t>
      </w:r>
      <w:r>
        <w:rPr>
          <w:spacing w:val="-18"/>
          <w:w w:val="105"/>
        </w:rPr>
        <w:t xml:space="preserve"> </w:t>
      </w:r>
      <w:r>
        <w:rPr>
          <w:w w:val="105"/>
        </w:rPr>
        <w:t>the</w:t>
      </w:r>
      <w:r>
        <w:rPr>
          <w:spacing w:val="-17"/>
          <w:w w:val="105"/>
        </w:rPr>
        <w:t xml:space="preserve"> </w:t>
      </w:r>
      <w:r>
        <w:rPr>
          <w:spacing w:val="-1"/>
          <w:w w:val="105"/>
        </w:rPr>
        <w:t>supervisor</w:t>
      </w:r>
      <w:r>
        <w:rPr>
          <w:spacing w:val="-15"/>
          <w:w w:val="105"/>
        </w:rPr>
        <w:t xml:space="preserve"> </w:t>
      </w:r>
      <w:r>
        <w:rPr>
          <w:w w:val="105"/>
        </w:rPr>
        <w:t>may</w:t>
      </w:r>
      <w:r>
        <w:rPr>
          <w:spacing w:val="-17"/>
          <w:w w:val="105"/>
        </w:rPr>
        <w:t xml:space="preserve"> </w:t>
      </w:r>
      <w:r>
        <w:rPr>
          <w:spacing w:val="-1"/>
          <w:w w:val="105"/>
        </w:rPr>
        <w:t>consider</w:t>
      </w:r>
      <w:r>
        <w:rPr>
          <w:spacing w:val="-14"/>
          <w:w w:val="105"/>
        </w:rPr>
        <w:t xml:space="preserve"> </w:t>
      </w:r>
      <w:r>
        <w:rPr>
          <w:spacing w:val="-1"/>
          <w:w w:val="105"/>
        </w:rPr>
        <w:t>assessing</w:t>
      </w:r>
      <w:r>
        <w:rPr>
          <w:spacing w:val="-16"/>
          <w:w w:val="105"/>
        </w:rPr>
        <w:t xml:space="preserve"> </w:t>
      </w:r>
      <w:r>
        <w:rPr>
          <w:spacing w:val="-1"/>
          <w:w w:val="105"/>
        </w:rPr>
        <w:t>competence.</w:t>
      </w:r>
    </w:p>
    <w:p w:rsidR="00561B53" w:rsidRDefault="00561B53">
      <w:pPr>
        <w:spacing w:before="10"/>
        <w:rPr>
          <w:rFonts w:ascii="Times New Roman" w:eastAsia="Times New Roman" w:hAnsi="Times New Roman" w:cs="Times New Roman"/>
          <w:sz w:val="20"/>
          <w:szCs w:val="20"/>
        </w:rPr>
      </w:pPr>
    </w:p>
    <w:p w:rsidR="00561B53" w:rsidRDefault="008E319F">
      <w:pPr>
        <w:pStyle w:val="BodyText"/>
        <w:numPr>
          <w:ilvl w:val="0"/>
          <w:numId w:val="2"/>
        </w:numPr>
        <w:tabs>
          <w:tab w:val="left" w:pos="472"/>
        </w:tabs>
        <w:spacing w:line="247" w:lineRule="auto"/>
        <w:ind w:left="471" w:right="617"/>
      </w:pPr>
      <w:r>
        <w:rPr>
          <w:w w:val="105"/>
        </w:rPr>
        <w:t>A</w:t>
      </w:r>
      <w:r>
        <w:rPr>
          <w:spacing w:val="-13"/>
          <w:w w:val="105"/>
        </w:rPr>
        <w:t xml:space="preserve"> </w:t>
      </w:r>
      <w:r>
        <w:rPr>
          <w:spacing w:val="-1"/>
          <w:w w:val="105"/>
        </w:rPr>
        <w:t>satisfactory</w:t>
      </w:r>
      <w:r>
        <w:rPr>
          <w:spacing w:val="-12"/>
          <w:w w:val="105"/>
        </w:rPr>
        <w:t xml:space="preserve"> </w:t>
      </w:r>
      <w:r>
        <w:rPr>
          <w:spacing w:val="-1"/>
          <w:w w:val="105"/>
        </w:rPr>
        <w:t>report</w:t>
      </w:r>
      <w:r>
        <w:rPr>
          <w:spacing w:val="-11"/>
          <w:w w:val="105"/>
        </w:rPr>
        <w:t xml:space="preserve"> </w:t>
      </w:r>
      <w:r>
        <w:rPr>
          <w:w w:val="105"/>
        </w:rPr>
        <w:t>from</w:t>
      </w:r>
      <w:r>
        <w:rPr>
          <w:spacing w:val="-12"/>
          <w:w w:val="105"/>
        </w:rPr>
        <w:t xml:space="preserve"> </w:t>
      </w:r>
      <w:r>
        <w:rPr>
          <w:spacing w:val="-1"/>
          <w:w w:val="105"/>
        </w:rPr>
        <w:t>three</w:t>
      </w:r>
      <w:r>
        <w:rPr>
          <w:spacing w:val="-10"/>
          <w:w w:val="105"/>
        </w:rPr>
        <w:t xml:space="preserve"> </w:t>
      </w:r>
      <w:r>
        <w:rPr>
          <w:spacing w:val="-1"/>
          <w:w w:val="105"/>
        </w:rPr>
        <w:t>supervisors</w:t>
      </w:r>
      <w:r>
        <w:rPr>
          <w:spacing w:val="-13"/>
          <w:w w:val="105"/>
        </w:rPr>
        <w:t xml:space="preserve"> </w:t>
      </w:r>
      <w:r>
        <w:rPr>
          <w:w w:val="105"/>
        </w:rPr>
        <w:t>will</w:t>
      </w:r>
      <w:r>
        <w:rPr>
          <w:spacing w:val="-10"/>
          <w:w w:val="105"/>
        </w:rPr>
        <w:t xml:space="preserve"> </w:t>
      </w:r>
      <w:r>
        <w:rPr>
          <w:spacing w:val="-1"/>
          <w:w w:val="105"/>
        </w:rPr>
        <w:t>be</w:t>
      </w:r>
      <w:r>
        <w:rPr>
          <w:spacing w:val="-11"/>
          <w:w w:val="105"/>
        </w:rPr>
        <w:t xml:space="preserve"> </w:t>
      </w:r>
      <w:r>
        <w:rPr>
          <w:spacing w:val="-1"/>
          <w:w w:val="105"/>
        </w:rPr>
        <w:t>required</w:t>
      </w:r>
      <w:r>
        <w:rPr>
          <w:spacing w:val="-10"/>
          <w:w w:val="105"/>
        </w:rPr>
        <w:t xml:space="preserve"> </w:t>
      </w:r>
      <w:r>
        <w:rPr>
          <w:spacing w:val="-1"/>
          <w:w w:val="105"/>
        </w:rPr>
        <w:t>at</w:t>
      </w:r>
      <w:r>
        <w:rPr>
          <w:spacing w:val="-11"/>
          <w:w w:val="105"/>
        </w:rPr>
        <w:t xml:space="preserve"> </w:t>
      </w:r>
      <w:r>
        <w:rPr>
          <w:spacing w:val="-1"/>
          <w:w w:val="105"/>
        </w:rPr>
        <w:t>the</w:t>
      </w:r>
      <w:r>
        <w:rPr>
          <w:spacing w:val="-13"/>
          <w:w w:val="105"/>
        </w:rPr>
        <w:t xml:space="preserve"> </w:t>
      </w:r>
      <w:r>
        <w:rPr>
          <w:spacing w:val="-1"/>
          <w:w w:val="105"/>
        </w:rPr>
        <w:t>completion</w:t>
      </w:r>
      <w:r>
        <w:rPr>
          <w:spacing w:val="-12"/>
          <w:w w:val="105"/>
        </w:rPr>
        <w:t xml:space="preserve"> </w:t>
      </w:r>
      <w:r>
        <w:rPr>
          <w:spacing w:val="1"/>
          <w:w w:val="105"/>
        </w:rPr>
        <w:t>of</w:t>
      </w:r>
      <w:r>
        <w:rPr>
          <w:spacing w:val="-13"/>
          <w:w w:val="105"/>
        </w:rPr>
        <w:t xml:space="preserve"> </w:t>
      </w:r>
      <w:r>
        <w:rPr>
          <w:spacing w:val="-1"/>
          <w:w w:val="105"/>
        </w:rPr>
        <w:t>the</w:t>
      </w:r>
      <w:r>
        <w:rPr>
          <w:spacing w:val="-13"/>
          <w:w w:val="105"/>
        </w:rPr>
        <w:t xml:space="preserve"> </w:t>
      </w:r>
      <w:r>
        <w:rPr>
          <w:w w:val="105"/>
        </w:rPr>
        <w:t>training</w:t>
      </w:r>
      <w:r>
        <w:rPr>
          <w:spacing w:val="71"/>
          <w:w w:val="103"/>
        </w:rPr>
        <w:t xml:space="preserve"> </w:t>
      </w:r>
      <w:r>
        <w:rPr>
          <w:spacing w:val="-1"/>
          <w:w w:val="105"/>
        </w:rPr>
        <w:t>program.</w:t>
      </w:r>
      <w:r>
        <w:rPr>
          <w:spacing w:val="33"/>
          <w:w w:val="105"/>
        </w:rPr>
        <w:t xml:space="preserve"> </w:t>
      </w:r>
      <w:r>
        <w:rPr>
          <w:w w:val="105"/>
        </w:rPr>
        <w:t>The</w:t>
      </w:r>
      <w:r>
        <w:rPr>
          <w:spacing w:val="-13"/>
          <w:w w:val="105"/>
        </w:rPr>
        <w:t xml:space="preserve"> </w:t>
      </w:r>
      <w:r>
        <w:rPr>
          <w:spacing w:val="-1"/>
          <w:w w:val="105"/>
        </w:rPr>
        <w:t>supervisor</w:t>
      </w:r>
      <w:r>
        <w:rPr>
          <w:spacing w:val="-8"/>
          <w:w w:val="105"/>
        </w:rPr>
        <w:t xml:space="preserve"> </w:t>
      </w:r>
      <w:r>
        <w:rPr>
          <w:w w:val="105"/>
        </w:rPr>
        <w:t>should</w:t>
      </w:r>
      <w:r>
        <w:rPr>
          <w:spacing w:val="-10"/>
          <w:w w:val="105"/>
        </w:rPr>
        <w:t xml:space="preserve"> </w:t>
      </w:r>
      <w:r>
        <w:rPr>
          <w:spacing w:val="-3"/>
          <w:w w:val="105"/>
        </w:rPr>
        <w:t>attest</w:t>
      </w:r>
      <w:r>
        <w:rPr>
          <w:spacing w:val="-10"/>
          <w:w w:val="105"/>
        </w:rPr>
        <w:t xml:space="preserve"> </w:t>
      </w:r>
      <w:r>
        <w:rPr>
          <w:spacing w:val="-1"/>
          <w:w w:val="105"/>
        </w:rPr>
        <w:t>that</w:t>
      </w:r>
      <w:r>
        <w:rPr>
          <w:spacing w:val="-10"/>
          <w:w w:val="105"/>
        </w:rPr>
        <w:t xml:space="preserve"> </w:t>
      </w:r>
      <w:r>
        <w:rPr>
          <w:w w:val="105"/>
        </w:rPr>
        <w:t>the</w:t>
      </w:r>
      <w:r>
        <w:rPr>
          <w:spacing w:val="-12"/>
          <w:w w:val="105"/>
        </w:rPr>
        <w:t xml:space="preserve"> </w:t>
      </w:r>
      <w:r>
        <w:rPr>
          <w:spacing w:val="-1"/>
          <w:w w:val="105"/>
        </w:rPr>
        <w:t>candidate</w:t>
      </w:r>
      <w:r>
        <w:rPr>
          <w:spacing w:val="-12"/>
          <w:w w:val="105"/>
        </w:rPr>
        <w:t xml:space="preserve"> </w:t>
      </w:r>
      <w:r>
        <w:rPr>
          <w:spacing w:val="1"/>
          <w:w w:val="105"/>
        </w:rPr>
        <w:t>is</w:t>
      </w:r>
      <w:r>
        <w:rPr>
          <w:spacing w:val="-11"/>
          <w:w w:val="105"/>
        </w:rPr>
        <w:t xml:space="preserve"> </w:t>
      </w:r>
      <w:r>
        <w:rPr>
          <w:spacing w:val="-1"/>
          <w:w w:val="105"/>
        </w:rPr>
        <w:t>competent</w:t>
      </w:r>
      <w:r>
        <w:rPr>
          <w:spacing w:val="-9"/>
          <w:w w:val="105"/>
        </w:rPr>
        <w:t xml:space="preserve"> </w:t>
      </w:r>
      <w:r>
        <w:rPr>
          <w:spacing w:val="1"/>
          <w:w w:val="105"/>
        </w:rPr>
        <w:t>to</w:t>
      </w:r>
      <w:r>
        <w:rPr>
          <w:spacing w:val="-12"/>
          <w:w w:val="105"/>
        </w:rPr>
        <w:t xml:space="preserve"> </w:t>
      </w:r>
      <w:r>
        <w:rPr>
          <w:w w:val="105"/>
        </w:rPr>
        <w:t>perform</w:t>
      </w:r>
      <w:r>
        <w:rPr>
          <w:spacing w:val="-13"/>
          <w:w w:val="105"/>
        </w:rPr>
        <w:t xml:space="preserve"> </w:t>
      </w:r>
      <w:r>
        <w:rPr>
          <w:w w:val="105"/>
        </w:rPr>
        <w:t>the</w:t>
      </w:r>
      <w:r>
        <w:rPr>
          <w:spacing w:val="39"/>
          <w:w w:val="103"/>
        </w:rPr>
        <w:t xml:space="preserve"> </w:t>
      </w:r>
      <w:r>
        <w:rPr>
          <w:spacing w:val="-1"/>
          <w:w w:val="105"/>
        </w:rPr>
        <w:t>gastrointestinal</w:t>
      </w:r>
      <w:r>
        <w:rPr>
          <w:spacing w:val="-11"/>
          <w:w w:val="105"/>
        </w:rPr>
        <w:t xml:space="preserve"> </w:t>
      </w:r>
      <w:r>
        <w:rPr>
          <w:spacing w:val="-1"/>
          <w:w w:val="105"/>
        </w:rPr>
        <w:t>endoscopy</w:t>
      </w:r>
      <w:r>
        <w:rPr>
          <w:spacing w:val="-13"/>
          <w:w w:val="105"/>
        </w:rPr>
        <w:t xml:space="preserve"> </w:t>
      </w:r>
      <w:r>
        <w:rPr>
          <w:spacing w:val="-1"/>
          <w:w w:val="105"/>
        </w:rPr>
        <w:t>and</w:t>
      </w:r>
      <w:r>
        <w:rPr>
          <w:spacing w:val="-15"/>
          <w:w w:val="105"/>
        </w:rPr>
        <w:t xml:space="preserve"> </w:t>
      </w:r>
      <w:r>
        <w:rPr>
          <w:w w:val="105"/>
        </w:rPr>
        <w:t>specific</w:t>
      </w:r>
      <w:r>
        <w:rPr>
          <w:spacing w:val="-15"/>
          <w:w w:val="105"/>
        </w:rPr>
        <w:t xml:space="preserve"> </w:t>
      </w:r>
      <w:r>
        <w:rPr>
          <w:spacing w:val="-1"/>
          <w:w w:val="105"/>
        </w:rPr>
        <w:t>procedures</w:t>
      </w:r>
      <w:r>
        <w:rPr>
          <w:spacing w:val="-14"/>
          <w:w w:val="105"/>
        </w:rPr>
        <w:t xml:space="preserve"> </w:t>
      </w:r>
      <w:r>
        <w:rPr>
          <w:spacing w:val="-1"/>
          <w:w w:val="105"/>
        </w:rPr>
        <w:t>safely</w:t>
      </w:r>
      <w:r>
        <w:rPr>
          <w:spacing w:val="-13"/>
          <w:w w:val="105"/>
        </w:rPr>
        <w:t xml:space="preserve"> </w:t>
      </w:r>
      <w:r>
        <w:rPr>
          <w:spacing w:val="-1"/>
          <w:w w:val="105"/>
        </w:rPr>
        <w:t>and</w:t>
      </w:r>
      <w:r>
        <w:rPr>
          <w:spacing w:val="-13"/>
          <w:w w:val="105"/>
        </w:rPr>
        <w:t xml:space="preserve"> </w:t>
      </w:r>
      <w:r>
        <w:rPr>
          <w:spacing w:val="-1"/>
          <w:w w:val="105"/>
        </w:rPr>
        <w:t>expeditiously,</w:t>
      </w:r>
      <w:r>
        <w:rPr>
          <w:spacing w:val="-13"/>
          <w:w w:val="105"/>
        </w:rPr>
        <w:t xml:space="preserve"> </w:t>
      </w:r>
      <w:r>
        <w:rPr>
          <w:w w:val="105"/>
        </w:rPr>
        <w:t>plus</w:t>
      </w:r>
      <w:r>
        <w:rPr>
          <w:spacing w:val="-14"/>
          <w:w w:val="105"/>
        </w:rPr>
        <w:t xml:space="preserve"> </w:t>
      </w:r>
      <w:r>
        <w:rPr>
          <w:spacing w:val="-1"/>
          <w:w w:val="105"/>
        </w:rPr>
        <w:t>be</w:t>
      </w:r>
      <w:r>
        <w:rPr>
          <w:spacing w:val="-15"/>
          <w:w w:val="105"/>
        </w:rPr>
        <w:t xml:space="preserve"> </w:t>
      </w:r>
      <w:r>
        <w:rPr>
          <w:spacing w:val="-1"/>
          <w:w w:val="105"/>
        </w:rPr>
        <w:t>able</w:t>
      </w:r>
      <w:r>
        <w:rPr>
          <w:spacing w:val="-13"/>
          <w:w w:val="105"/>
        </w:rPr>
        <w:t xml:space="preserve"> </w:t>
      </w:r>
      <w:r>
        <w:rPr>
          <w:w w:val="105"/>
        </w:rPr>
        <w:t>to</w:t>
      </w:r>
      <w:r>
        <w:rPr>
          <w:spacing w:val="51"/>
          <w:w w:val="103"/>
        </w:rPr>
        <w:t xml:space="preserve"> </w:t>
      </w:r>
      <w:r>
        <w:rPr>
          <w:spacing w:val="-1"/>
          <w:w w:val="105"/>
        </w:rPr>
        <w:t>competently</w:t>
      </w:r>
      <w:r>
        <w:rPr>
          <w:spacing w:val="-17"/>
          <w:w w:val="105"/>
        </w:rPr>
        <w:t xml:space="preserve"> </w:t>
      </w:r>
      <w:r>
        <w:rPr>
          <w:spacing w:val="-1"/>
          <w:w w:val="105"/>
        </w:rPr>
        <w:t>integrate</w:t>
      </w:r>
      <w:r>
        <w:rPr>
          <w:spacing w:val="-18"/>
          <w:w w:val="105"/>
        </w:rPr>
        <w:t xml:space="preserve"> </w:t>
      </w:r>
      <w:r>
        <w:rPr>
          <w:spacing w:val="-1"/>
          <w:w w:val="105"/>
        </w:rPr>
        <w:t>indications</w:t>
      </w:r>
      <w:r>
        <w:rPr>
          <w:spacing w:val="-16"/>
          <w:w w:val="105"/>
        </w:rPr>
        <w:t xml:space="preserve"> </w:t>
      </w:r>
      <w:r>
        <w:rPr>
          <w:spacing w:val="-1"/>
          <w:w w:val="105"/>
        </w:rPr>
        <w:t>for</w:t>
      </w:r>
      <w:r>
        <w:rPr>
          <w:spacing w:val="-15"/>
          <w:w w:val="105"/>
        </w:rPr>
        <w:t xml:space="preserve"> </w:t>
      </w:r>
      <w:r>
        <w:rPr>
          <w:spacing w:val="-1"/>
          <w:w w:val="105"/>
        </w:rPr>
        <w:t>gastrointestinal</w:t>
      </w:r>
      <w:r>
        <w:rPr>
          <w:spacing w:val="-15"/>
          <w:w w:val="105"/>
        </w:rPr>
        <w:t xml:space="preserve"> </w:t>
      </w:r>
      <w:r>
        <w:rPr>
          <w:spacing w:val="-3"/>
          <w:w w:val="105"/>
        </w:rPr>
        <w:t>endoscopy</w:t>
      </w:r>
      <w:r>
        <w:rPr>
          <w:spacing w:val="-16"/>
          <w:w w:val="105"/>
        </w:rPr>
        <w:t xml:space="preserve"> </w:t>
      </w:r>
      <w:r>
        <w:rPr>
          <w:spacing w:val="-1"/>
          <w:w w:val="105"/>
        </w:rPr>
        <w:t>and</w:t>
      </w:r>
      <w:r>
        <w:rPr>
          <w:spacing w:val="-15"/>
          <w:w w:val="105"/>
        </w:rPr>
        <w:t xml:space="preserve"> </w:t>
      </w:r>
      <w:r>
        <w:rPr>
          <w:spacing w:val="-1"/>
          <w:w w:val="105"/>
        </w:rPr>
        <w:t>endoscopic</w:t>
      </w:r>
      <w:r>
        <w:rPr>
          <w:spacing w:val="-18"/>
          <w:w w:val="105"/>
        </w:rPr>
        <w:t xml:space="preserve"> </w:t>
      </w:r>
      <w:r>
        <w:rPr>
          <w:w w:val="105"/>
        </w:rPr>
        <w:t>findings</w:t>
      </w:r>
      <w:r>
        <w:rPr>
          <w:spacing w:val="-17"/>
          <w:w w:val="105"/>
        </w:rPr>
        <w:t xml:space="preserve"> </w:t>
      </w:r>
      <w:r>
        <w:rPr>
          <w:spacing w:val="-1"/>
          <w:w w:val="105"/>
        </w:rPr>
        <w:t>and</w:t>
      </w:r>
      <w:r>
        <w:rPr>
          <w:spacing w:val="85"/>
          <w:w w:val="103"/>
        </w:rPr>
        <w:t xml:space="preserve"> </w:t>
      </w:r>
      <w:r>
        <w:rPr>
          <w:spacing w:val="-1"/>
          <w:w w:val="105"/>
        </w:rPr>
        <w:t>therapy</w:t>
      </w:r>
      <w:r>
        <w:rPr>
          <w:spacing w:val="-13"/>
          <w:w w:val="105"/>
        </w:rPr>
        <w:t xml:space="preserve"> </w:t>
      </w:r>
      <w:r>
        <w:rPr>
          <w:w w:val="105"/>
        </w:rPr>
        <w:t>into</w:t>
      </w:r>
      <w:r>
        <w:rPr>
          <w:spacing w:val="-12"/>
          <w:w w:val="105"/>
        </w:rPr>
        <w:t xml:space="preserve"> </w:t>
      </w:r>
      <w:r>
        <w:rPr>
          <w:spacing w:val="-1"/>
          <w:w w:val="105"/>
        </w:rPr>
        <w:t>patient</w:t>
      </w:r>
      <w:r>
        <w:rPr>
          <w:spacing w:val="-11"/>
          <w:w w:val="105"/>
        </w:rPr>
        <w:t xml:space="preserve"> </w:t>
      </w:r>
      <w:r>
        <w:rPr>
          <w:spacing w:val="-1"/>
          <w:w w:val="105"/>
        </w:rPr>
        <w:t>management,</w:t>
      </w:r>
      <w:r>
        <w:rPr>
          <w:spacing w:val="-11"/>
          <w:w w:val="105"/>
        </w:rPr>
        <w:t xml:space="preserve"> </w:t>
      </w:r>
      <w:r>
        <w:rPr>
          <w:spacing w:val="-1"/>
          <w:w w:val="105"/>
        </w:rPr>
        <w:t>be</w:t>
      </w:r>
      <w:r>
        <w:rPr>
          <w:spacing w:val="-13"/>
          <w:w w:val="105"/>
        </w:rPr>
        <w:t xml:space="preserve"> </w:t>
      </w:r>
      <w:r>
        <w:rPr>
          <w:spacing w:val="-1"/>
          <w:w w:val="105"/>
        </w:rPr>
        <w:t>able</w:t>
      </w:r>
      <w:r>
        <w:rPr>
          <w:spacing w:val="-12"/>
          <w:w w:val="105"/>
        </w:rPr>
        <w:t xml:space="preserve"> </w:t>
      </w:r>
      <w:r>
        <w:rPr>
          <w:w w:val="105"/>
        </w:rPr>
        <w:t>to</w:t>
      </w:r>
      <w:r>
        <w:rPr>
          <w:spacing w:val="-11"/>
          <w:w w:val="105"/>
        </w:rPr>
        <w:t xml:space="preserve"> </w:t>
      </w:r>
      <w:r>
        <w:rPr>
          <w:spacing w:val="-1"/>
          <w:w w:val="105"/>
        </w:rPr>
        <w:t>understand</w:t>
      </w:r>
      <w:r>
        <w:rPr>
          <w:spacing w:val="-10"/>
          <w:w w:val="105"/>
        </w:rPr>
        <w:t xml:space="preserve"> </w:t>
      </w:r>
      <w:r>
        <w:rPr>
          <w:w w:val="105"/>
        </w:rPr>
        <w:t>risk</w:t>
      </w:r>
      <w:r>
        <w:rPr>
          <w:spacing w:val="-11"/>
          <w:w w:val="105"/>
        </w:rPr>
        <w:t xml:space="preserve"> </w:t>
      </w:r>
      <w:r>
        <w:rPr>
          <w:spacing w:val="-1"/>
          <w:w w:val="105"/>
        </w:rPr>
        <w:t>factors,</w:t>
      </w:r>
      <w:r>
        <w:rPr>
          <w:spacing w:val="-12"/>
          <w:w w:val="105"/>
        </w:rPr>
        <w:t xml:space="preserve"> </w:t>
      </w:r>
      <w:proofErr w:type="spellStart"/>
      <w:r>
        <w:rPr>
          <w:spacing w:val="-1"/>
          <w:w w:val="105"/>
        </w:rPr>
        <w:t>recognise</w:t>
      </w:r>
      <w:proofErr w:type="spellEnd"/>
      <w:r>
        <w:rPr>
          <w:spacing w:val="-12"/>
          <w:w w:val="105"/>
        </w:rPr>
        <w:t xml:space="preserve"> </w:t>
      </w:r>
      <w:r>
        <w:rPr>
          <w:spacing w:val="-3"/>
          <w:w w:val="105"/>
        </w:rPr>
        <w:t>and</w:t>
      </w:r>
      <w:r>
        <w:rPr>
          <w:spacing w:val="-10"/>
          <w:w w:val="105"/>
        </w:rPr>
        <w:t xml:space="preserve"> </w:t>
      </w:r>
      <w:r>
        <w:rPr>
          <w:spacing w:val="-1"/>
          <w:w w:val="105"/>
        </w:rPr>
        <w:t>manage</w:t>
      </w:r>
      <w:r>
        <w:rPr>
          <w:spacing w:val="49"/>
          <w:w w:val="103"/>
        </w:rPr>
        <w:t xml:space="preserve"> </w:t>
      </w:r>
      <w:r>
        <w:rPr>
          <w:spacing w:val="-1"/>
          <w:w w:val="105"/>
        </w:rPr>
        <w:t>complications</w:t>
      </w:r>
      <w:r>
        <w:rPr>
          <w:spacing w:val="-15"/>
          <w:w w:val="105"/>
        </w:rPr>
        <w:t xml:space="preserve"> </w:t>
      </w:r>
      <w:r>
        <w:rPr>
          <w:spacing w:val="-1"/>
          <w:w w:val="105"/>
        </w:rPr>
        <w:t>and</w:t>
      </w:r>
      <w:r>
        <w:rPr>
          <w:spacing w:val="-12"/>
          <w:w w:val="105"/>
        </w:rPr>
        <w:t xml:space="preserve"> </w:t>
      </w:r>
      <w:r>
        <w:rPr>
          <w:spacing w:val="-1"/>
          <w:w w:val="105"/>
        </w:rPr>
        <w:t>be</w:t>
      </w:r>
      <w:r>
        <w:rPr>
          <w:spacing w:val="-13"/>
          <w:w w:val="105"/>
        </w:rPr>
        <w:t xml:space="preserve"> </w:t>
      </w:r>
      <w:r>
        <w:rPr>
          <w:w w:val="105"/>
        </w:rPr>
        <w:t>able</w:t>
      </w:r>
      <w:r>
        <w:rPr>
          <w:spacing w:val="-14"/>
          <w:w w:val="105"/>
        </w:rPr>
        <w:t xml:space="preserve"> </w:t>
      </w:r>
      <w:r>
        <w:rPr>
          <w:w w:val="105"/>
        </w:rPr>
        <w:t>to</w:t>
      </w:r>
      <w:r>
        <w:rPr>
          <w:spacing w:val="-12"/>
          <w:w w:val="105"/>
        </w:rPr>
        <w:t xml:space="preserve"> </w:t>
      </w:r>
      <w:proofErr w:type="spellStart"/>
      <w:r>
        <w:rPr>
          <w:spacing w:val="-1"/>
          <w:w w:val="105"/>
        </w:rPr>
        <w:t>recognise</w:t>
      </w:r>
      <w:proofErr w:type="spellEnd"/>
      <w:r>
        <w:rPr>
          <w:spacing w:val="-15"/>
          <w:w w:val="105"/>
        </w:rPr>
        <w:t xml:space="preserve"> </w:t>
      </w:r>
      <w:r>
        <w:rPr>
          <w:spacing w:val="-1"/>
          <w:w w:val="105"/>
        </w:rPr>
        <w:t>personal</w:t>
      </w:r>
      <w:r>
        <w:rPr>
          <w:spacing w:val="-12"/>
          <w:w w:val="105"/>
        </w:rPr>
        <w:t xml:space="preserve"> </w:t>
      </w:r>
      <w:r>
        <w:rPr>
          <w:spacing w:val="-1"/>
          <w:w w:val="105"/>
        </w:rPr>
        <w:t>and</w:t>
      </w:r>
      <w:r>
        <w:rPr>
          <w:spacing w:val="-12"/>
          <w:w w:val="105"/>
        </w:rPr>
        <w:t xml:space="preserve"> </w:t>
      </w:r>
      <w:r>
        <w:rPr>
          <w:spacing w:val="-1"/>
          <w:w w:val="105"/>
        </w:rPr>
        <w:t>procedural</w:t>
      </w:r>
      <w:r>
        <w:rPr>
          <w:spacing w:val="-13"/>
          <w:w w:val="105"/>
        </w:rPr>
        <w:t xml:space="preserve"> </w:t>
      </w:r>
      <w:r>
        <w:rPr>
          <w:spacing w:val="-1"/>
          <w:w w:val="105"/>
        </w:rPr>
        <w:t>limits.</w:t>
      </w:r>
    </w:p>
    <w:p w:rsidR="00561B53" w:rsidRDefault="00561B53">
      <w:pPr>
        <w:spacing w:before="8"/>
        <w:rPr>
          <w:rFonts w:ascii="Times New Roman" w:eastAsia="Times New Roman" w:hAnsi="Times New Roman" w:cs="Times New Roman"/>
          <w:sz w:val="20"/>
          <w:szCs w:val="20"/>
        </w:rPr>
      </w:pPr>
    </w:p>
    <w:p w:rsidR="00561B53" w:rsidRDefault="008E319F">
      <w:pPr>
        <w:pStyle w:val="BodyText"/>
        <w:numPr>
          <w:ilvl w:val="0"/>
          <w:numId w:val="2"/>
        </w:numPr>
        <w:tabs>
          <w:tab w:val="left" w:pos="472"/>
        </w:tabs>
        <w:spacing w:line="249" w:lineRule="auto"/>
        <w:ind w:left="471" w:right="562"/>
      </w:pPr>
      <w:r>
        <w:rPr>
          <w:spacing w:val="-1"/>
          <w:w w:val="105"/>
        </w:rPr>
        <w:t>The</w:t>
      </w:r>
      <w:r>
        <w:rPr>
          <w:spacing w:val="-15"/>
          <w:w w:val="105"/>
        </w:rPr>
        <w:t xml:space="preserve"> </w:t>
      </w:r>
      <w:r>
        <w:rPr>
          <w:spacing w:val="-1"/>
          <w:w w:val="105"/>
        </w:rPr>
        <w:t>Committee</w:t>
      </w:r>
      <w:r>
        <w:rPr>
          <w:spacing w:val="-16"/>
          <w:w w:val="105"/>
        </w:rPr>
        <w:t xml:space="preserve"> </w:t>
      </w:r>
      <w:r>
        <w:rPr>
          <w:spacing w:val="-1"/>
          <w:w w:val="105"/>
        </w:rPr>
        <w:t>encourages</w:t>
      </w:r>
      <w:r>
        <w:rPr>
          <w:spacing w:val="-13"/>
          <w:w w:val="105"/>
        </w:rPr>
        <w:t xml:space="preserve"> </w:t>
      </w:r>
      <w:r>
        <w:rPr>
          <w:spacing w:val="-1"/>
          <w:w w:val="105"/>
        </w:rPr>
        <w:t>successful</w:t>
      </w:r>
      <w:r>
        <w:rPr>
          <w:spacing w:val="-14"/>
          <w:w w:val="105"/>
        </w:rPr>
        <w:t xml:space="preserve"> </w:t>
      </w:r>
      <w:r>
        <w:rPr>
          <w:spacing w:val="-1"/>
          <w:w w:val="105"/>
        </w:rPr>
        <w:t>applicants</w:t>
      </w:r>
      <w:r>
        <w:rPr>
          <w:spacing w:val="-17"/>
          <w:w w:val="105"/>
        </w:rPr>
        <w:t xml:space="preserve"> </w:t>
      </w:r>
      <w:r>
        <w:rPr>
          <w:spacing w:val="1"/>
          <w:w w:val="105"/>
        </w:rPr>
        <w:t>to</w:t>
      </w:r>
      <w:r>
        <w:rPr>
          <w:spacing w:val="-15"/>
          <w:w w:val="105"/>
        </w:rPr>
        <w:t xml:space="preserve"> </w:t>
      </w:r>
      <w:r>
        <w:rPr>
          <w:spacing w:val="-1"/>
          <w:w w:val="105"/>
        </w:rPr>
        <w:t>maintain</w:t>
      </w:r>
      <w:r>
        <w:rPr>
          <w:spacing w:val="-14"/>
          <w:w w:val="105"/>
        </w:rPr>
        <w:t xml:space="preserve"> </w:t>
      </w:r>
      <w:r>
        <w:rPr>
          <w:spacing w:val="-1"/>
          <w:w w:val="105"/>
        </w:rPr>
        <w:t>continuing</w:t>
      </w:r>
      <w:r>
        <w:rPr>
          <w:spacing w:val="-16"/>
          <w:w w:val="105"/>
        </w:rPr>
        <w:t xml:space="preserve"> </w:t>
      </w:r>
      <w:r>
        <w:rPr>
          <w:spacing w:val="-3"/>
          <w:w w:val="105"/>
        </w:rPr>
        <w:t>medical</w:t>
      </w:r>
      <w:r>
        <w:rPr>
          <w:spacing w:val="-14"/>
          <w:w w:val="105"/>
        </w:rPr>
        <w:t xml:space="preserve"> </w:t>
      </w:r>
      <w:r>
        <w:rPr>
          <w:spacing w:val="-1"/>
          <w:w w:val="105"/>
        </w:rPr>
        <w:t>education</w:t>
      </w:r>
      <w:r>
        <w:rPr>
          <w:spacing w:val="-16"/>
          <w:w w:val="105"/>
        </w:rPr>
        <w:t xml:space="preserve"> </w:t>
      </w:r>
      <w:r>
        <w:rPr>
          <w:spacing w:val="1"/>
          <w:w w:val="105"/>
        </w:rPr>
        <w:t>in</w:t>
      </w:r>
      <w:r>
        <w:rPr>
          <w:spacing w:val="77"/>
          <w:w w:val="103"/>
        </w:rPr>
        <w:t xml:space="preserve"> </w:t>
      </w:r>
      <w:r>
        <w:rPr>
          <w:spacing w:val="-1"/>
          <w:w w:val="105"/>
        </w:rPr>
        <w:t>the</w:t>
      </w:r>
      <w:r>
        <w:rPr>
          <w:spacing w:val="-14"/>
          <w:w w:val="105"/>
        </w:rPr>
        <w:t xml:space="preserve"> </w:t>
      </w:r>
      <w:r>
        <w:rPr>
          <w:w w:val="105"/>
        </w:rPr>
        <w:t>field</w:t>
      </w:r>
      <w:r>
        <w:rPr>
          <w:spacing w:val="-12"/>
          <w:w w:val="105"/>
        </w:rPr>
        <w:t xml:space="preserve"> </w:t>
      </w:r>
      <w:r>
        <w:rPr>
          <w:spacing w:val="-3"/>
          <w:w w:val="105"/>
        </w:rPr>
        <w:t>of</w:t>
      </w:r>
      <w:r>
        <w:rPr>
          <w:spacing w:val="-11"/>
          <w:w w:val="105"/>
        </w:rPr>
        <w:t xml:space="preserve"> </w:t>
      </w:r>
      <w:r>
        <w:rPr>
          <w:spacing w:val="-1"/>
          <w:w w:val="105"/>
        </w:rPr>
        <w:t>gastrointestinal</w:t>
      </w:r>
      <w:r>
        <w:rPr>
          <w:spacing w:val="-13"/>
          <w:w w:val="105"/>
        </w:rPr>
        <w:t xml:space="preserve"> </w:t>
      </w:r>
      <w:r>
        <w:rPr>
          <w:spacing w:val="-1"/>
          <w:w w:val="105"/>
        </w:rPr>
        <w:t>endoscopic</w:t>
      </w:r>
      <w:r>
        <w:rPr>
          <w:spacing w:val="-14"/>
          <w:w w:val="105"/>
        </w:rPr>
        <w:t xml:space="preserve"> </w:t>
      </w:r>
      <w:r>
        <w:rPr>
          <w:spacing w:val="-1"/>
          <w:w w:val="105"/>
        </w:rPr>
        <w:t>practice</w:t>
      </w:r>
      <w:r>
        <w:rPr>
          <w:spacing w:val="-12"/>
          <w:w w:val="105"/>
        </w:rPr>
        <w:t xml:space="preserve"> </w:t>
      </w:r>
      <w:r>
        <w:rPr>
          <w:spacing w:val="-1"/>
          <w:w w:val="105"/>
        </w:rPr>
        <w:t>and</w:t>
      </w:r>
      <w:r>
        <w:rPr>
          <w:spacing w:val="-12"/>
          <w:w w:val="105"/>
        </w:rPr>
        <w:t xml:space="preserve"> </w:t>
      </w:r>
      <w:r>
        <w:rPr>
          <w:w w:val="105"/>
        </w:rPr>
        <w:t>to</w:t>
      </w:r>
      <w:r>
        <w:rPr>
          <w:spacing w:val="-11"/>
          <w:w w:val="105"/>
        </w:rPr>
        <w:t xml:space="preserve"> </w:t>
      </w:r>
      <w:r>
        <w:rPr>
          <w:spacing w:val="-1"/>
          <w:w w:val="105"/>
        </w:rPr>
        <w:t>regularly</w:t>
      </w:r>
      <w:r>
        <w:rPr>
          <w:spacing w:val="-13"/>
          <w:w w:val="105"/>
        </w:rPr>
        <w:t xml:space="preserve"> </w:t>
      </w:r>
      <w:r>
        <w:rPr>
          <w:spacing w:val="-1"/>
          <w:w w:val="105"/>
        </w:rPr>
        <w:t>audit</w:t>
      </w:r>
      <w:r>
        <w:rPr>
          <w:spacing w:val="-12"/>
          <w:w w:val="105"/>
        </w:rPr>
        <w:t xml:space="preserve"> </w:t>
      </w:r>
      <w:r>
        <w:rPr>
          <w:spacing w:val="-1"/>
          <w:w w:val="105"/>
        </w:rPr>
        <w:t>their</w:t>
      </w:r>
      <w:r>
        <w:rPr>
          <w:spacing w:val="-11"/>
          <w:w w:val="105"/>
        </w:rPr>
        <w:t xml:space="preserve"> </w:t>
      </w:r>
      <w:r>
        <w:rPr>
          <w:spacing w:val="-1"/>
          <w:w w:val="105"/>
        </w:rPr>
        <w:t>own</w:t>
      </w:r>
      <w:r>
        <w:rPr>
          <w:spacing w:val="-12"/>
          <w:w w:val="105"/>
        </w:rPr>
        <w:t xml:space="preserve"> </w:t>
      </w:r>
      <w:r>
        <w:rPr>
          <w:spacing w:val="-1"/>
          <w:w w:val="105"/>
        </w:rPr>
        <w:t>endoscopic</w:t>
      </w:r>
      <w:r>
        <w:rPr>
          <w:spacing w:val="79"/>
          <w:w w:val="103"/>
        </w:rPr>
        <w:t xml:space="preserve"> </w:t>
      </w:r>
      <w:r>
        <w:rPr>
          <w:spacing w:val="-1"/>
          <w:w w:val="105"/>
        </w:rPr>
        <w:t>practice.</w:t>
      </w:r>
    </w:p>
    <w:p w:rsidR="00561B53" w:rsidRDefault="00561B53">
      <w:pPr>
        <w:spacing w:before="4"/>
        <w:rPr>
          <w:rFonts w:ascii="Times New Roman" w:eastAsia="Times New Roman" w:hAnsi="Times New Roman" w:cs="Times New Roman"/>
          <w:sz w:val="20"/>
          <w:szCs w:val="20"/>
        </w:rPr>
      </w:pPr>
    </w:p>
    <w:p w:rsidR="00561B53" w:rsidRDefault="008E319F">
      <w:pPr>
        <w:pStyle w:val="BodyText"/>
        <w:numPr>
          <w:ilvl w:val="0"/>
          <w:numId w:val="2"/>
        </w:numPr>
        <w:tabs>
          <w:tab w:val="left" w:pos="472"/>
        </w:tabs>
        <w:spacing w:line="250" w:lineRule="auto"/>
        <w:ind w:left="471" w:right="1006"/>
      </w:pPr>
      <w:r>
        <w:rPr>
          <w:spacing w:val="-1"/>
          <w:w w:val="105"/>
        </w:rPr>
        <w:t>The</w:t>
      </w:r>
      <w:r>
        <w:rPr>
          <w:spacing w:val="-12"/>
          <w:w w:val="105"/>
        </w:rPr>
        <w:t xml:space="preserve"> </w:t>
      </w:r>
      <w:r>
        <w:rPr>
          <w:spacing w:val="-1"/>
          <w:w w:val="105"/>
        </w:rPr>
        <w:t>Committee</w:t>
      </w:r>
      <w:r>
        <w:rPr>
          <w:spacing w:val="-14"/>
          <w:w w:val="105"/>
        </w:rPr>
        <w:t xml:space="preserve"> </w:t>
      </w:r>
      <w:r>
        <w:rPr>
          <w:spacing w:val="-1"/>
          <w:w w:val="105"/>
        </w:rPr>
        <w:t>explicitly</w:t>
      </w:r>
      <w:r>
        <w:rPr>
          <w:spacing w:val="-13"/>
          <w:w w:val="105"/>
        </w:rPr>
        <w:t xml:space="preserve"> </w:t>
      </w:r>
      <w:r>
        <w:rPr>
          <w:spacing w:val="-1"/>
          <w:w w:val="105"/>
        </w:rPr>
        <w:t>acknowledges</w:t>
      </w:r>
      <w:r>
        <w:rPr>
          <w:spacing w:val="-14"/>
          <w:w w:val="105"/>
        </w:rPr>
        <w:t xml:space="preserve"> </w:t>
      </w:r>
      <w:r>
        <w:rPr>
          <w:spacing w:val="-1"/>
          <w:w w:val="105"/>
        </w:rPr>
        <w:t>that</w:t>
      </w:r>
      <w:r>
        <w:rPr>
          <w:spacing w:val="-9"/>
          <w:w w:val="105"/>
        </w:rPr>
        <w:t xml:space="preserve"> </w:t>
      </w:r>
      <w:r>
        <w:rPr>
          <w:spacing w:val="-1"/>
          <w:w w:val="105"/>
        </w:rPr>
        <w:t>recognition</w:t>
      </w:r>
      <w:r>
        <w:rPr>
          <w:spacing w:val="-11"/>
          <w:w w:val="105"/>
        </w:rPr>
        <w:t xml:space="preserve"> </w:t>
      </w:r>
      <w:r>
        <w:rPr>
          <w:spacing w:val="-1"/>
          <w:w w:val="105"/>
        </w:rPr>
        <w:t>of</w:t>
      </w:r>
      <w:r>
        <w:rPr>
          <w:spacing w:val="-13"/>
          <w:w w:val="105"/>
        </w:rPr>
        <w:t xml:space="preserve"> </w:t>
      </w:r>
      <w:r>
        <w:rPr>
          <w:spacing w:val="-1"/>
          <w:w w:val="105"/>
        </w:rPr>
        <w:t>training</w:t>
      </w:r>
      <w:r>
        <w:rPr>
          <w:spacing w:val="-13"/>
          <w:w w:val="105"/>
        </w:rPr>
        <w:t xml:space="preserve"> </w:t>
      </w:r>
      <w:r>
        <w:rPr>
          <w:spacing w:val="-1"/>
          <w:w w:val="105"/>
        </w:rPr>
        <w:t>does</w:t>
      </w:r>
      <w:r>
        <w:rPr>
          <w:spacing w:val="-14"/>
          <w:w w:val="105"/>
        </w:rPr>
        <w:t xml:space="preserve"> </w:t>
      </w:r>
      <w:r>
        <w:rPr>
          <w:w w:val="105"/>
        </w:rPr>
        <w:t>not</w:t>
      </w:r>
      <w:r>
        <w:rPr>
          <w:spacing w:val="-11"/>
          <w:w w:val="105"/>
        </w:rPr>
        <w:t xml:space="preserve"> </w:t>
      </w:r>
      <w:r>
        <w:rPr>
          <w:spacing w:val="-1"/>
          <w:w w:val="105"/>
        </w:rPr>
        <w:t>attest</w:t>
      </w:r>
      <w:r>
        <w:rPr>
          <w:spacing w:val="-12"/>
          <w:w w:val="105"/>
        </w:rPr>
        <w:t xml:space="preserve"> </w:t>
      </w:r>
      <w:r>
        <w:rPr>
          <w:w w:val="105"/>
        </w:rPr>
        <w:t>to</w:t>
      </w:r>
      <w:r>
        <w:rPr>
          <w:spacing w:val="-11"/>
          <w:w w:val="105"/>
        </w:rPr>
        <w:t xml:space="preserve"> </w:t>
      </w:r>
      <w:r>
        <w:rPr>
          <w:spacing w:val="-1"/>
          <w:w w:val="105"/>
        </w:rPr>
        <w:t>an</w:t>
      </w:r>
      <w:r>
        <w:rPr>
          <w:spacing w:val="85"/>
          <w:w w:val="103"/>
        </w:rPr>
        <w:t xml:space="preserve"> </w:t>
      </w:r>
      <w:r>
        <w:rPr>
          <w:spacing w:val="-1"/>
          <w:w w:val="105"/>
        </w:rPr>
        <w:t>assessment</w:t>
      </w:r>
      <w:r>
        <w:rPr>
          <w:spacing w:val="-22"/>
          <w:w w:val="105"/>
        </w:rPr>
        <w:t xml:space="preserve"> </w:t>
      </w:r>
      <w:r>
        <w:rPr>
          <w:spacing w:val="-1"/>
          <w:w w:val="105"/>
        </w:rPr>
        <w:t>of</w:t>
      </w:r>
      <w:r>
        <w:rPr>
          <w:spacing w:val="-20"/>
          <w:w w:val="105"/>
        </w:rPr>
        <w:t xml:space="preserve"> </w:t>
      </w:r>
      <w:r>
        <w:rPr>
          <w:spacing w:val="-1"/>
          <w:w w:val="105"/>
        </w:rPr>
        <w:t>competency.</w:t>
      </w:r>
    </w:p>
    <w:p w:rsidR="00561B53" w:rsidRDefault="00561B53">
      <w:pPr>
        <w:rPr>
          <w:rFonts w:ascii="Times New Roman" w:eastAsia="Times New Roman" w:hAnsi="Times New Roman" w:cs="Times New Roman"/>
          <w:sz w:val="20"/>
          <w:szCs w:val="20"/>
        </w:rPr>
      </w:pPr>
    </w:p>
    <w:p w:rsidR="00561B53" w:rsidRDefault="00561B53">
      <w:pPr>
        <w:spacing w:before="6"/>
        <w:rPr>
          <w:rFonts w:ascii="Times New Roman" w:eastAsia="Times New Roman" w:hAnsi="Times New Roman" w:cs="Times New Roman"/>
          <w:sz w:val="21"/>
          <w:szCs w:val="21"/>
        </w:rPr>
      </w:pPr>
    </w:p>
    <w:p w:rsidR="00561B53" w:rsidRDefault="008E319F">
      <w:pPr>
        <w:pStyle w:val="Heading1"/>
        <w:rPr>
          <w:b w:val="0"/>
          <w:bCs w:val="0"/>
        </w:rPr>
      </w:pPr>
      <w:proofErr w:type="gramStart"/>
      <w:r>
        <w:rPr>
          <w:spacing w:val="-1"/>
        </w:rPr>
        <w:t>SPECIFIC</w:t>
      </w:r>
      <w:r>
        <w:t xml:space="preserve"> </w:t>
      </w:r>
      <w:r>
        <w:rPr>
          <w:spacing w:val="29"/>
        </w:rPr>
        <w:t xml:space="preserve"> </w:t>
      </w:r>
      <w:r>
        <w:rPr>
          <w:spacing w:val="-1"/>
        </w:rPr>
        <w:t>REQUIREMENTS</w:t>
      </w:r>
      <w:proofErr w:type="gramEnd"/>
    </w:p>
    <w:p w:rsidR="00561B53" w:rsidRDefault="00561B53">
      <w:pPr>
        <w:spacing w:before="4"/>
        <w:rPr>
          <w:rFonts w:ascii="Times New Roman" w:eastAsia="Times New Roman" w:hAnsi="Times New Roman" w:cs="Times New Roman"/>
          <w:b/>
          <w:bCs/>
          <w:sz w:val="21"/>
          <w:szCs w:val="21"/>
        </w:rPr>
      </w:pPr>
    </w:p>
    <w:p w:rsidR="00561B53" w:rsidRDefault="008E319F">
      <w:pPr>
        <w:ind w:left="132"/>
        <w:rPr>
          <w:rFonts w:ascii="Times New Roman" w:eastAsia="Times New Roman" w:hAnsi="Times New Roman" w:cs="Times New Roman"/>
          <w:sz w:val="20"/>
          <w:szCs w:val="20"/>
        </w:rPr>
      </w:pPr>
      <w:r>
        <w:rPr>
          <w:rFonts w:ascii="Times New Roman"/>
          <w:b/>
          <w:spacing w:val="-1"/>
          <w:w w:val="105"/>
          <w:sz w:val="20"/>
        </w:rPr>
        <w:t>Logbook</w:t>
      </w:r>
    </w:p>
    <w:p w:rsidR="00561B53" w:rsidRDefault="00561B53">
      <w:pPr>
        <w:spacing w:before="10"/>
        <w:rPr>
          <w:rFonts w:ascii="Times New Roman" w:eastAsia="Times New Roman" w:hAnsi="Times New Roman" w:cs="Times New Roman"/>
          <w:b/>
          <w:bCs/>
          <w:sz w:val="20"/>
          <w:szCs w:val="20"/>
        </w:rPr>
      </w:pPr>
    </w:p>
    <w:p w:rsidR="00561B53" w:rsidRDefault="008E319F">
      <w:pPr>
        <w:pStyle w:val="BodyText"/>
        <w:spacing w:line="247" w:lineRule="auto"/>
        <w:ind w:left="132" w:right="562"/>
      </w:pPr>
      <w:r>
        <w:rPr>
          <w:spacing w:val="-1"/>
          <w:w w:val="105"/>
        </w:rPr>
        <w:t>Details</w:t>
      </w:r>
      <w:r>
        <w:rPr>
          <w:spacing w:val="-13"/>
          <w:w w:val="105"/>
        </w:rPr>
        <w:t xml:space="preserve"> </w:t>
      </w:r>
      <w:r>
        <w:rPr>
          <w:spacing w:val="-1"/>
          <w:w w:val="105"/>
        </w:rPr>
        <w:t>of</w:t>
      </w:r>
      <w:r>
        <w:rPr>
          <w:spacing w:val="-12"/>
          <w:w w:val="105"/>
        </w:rPr>
        <w:t xml:space="preserve"> </w:t>
      </w:r>
      <w:r>
        <w:rPr>
          <w:spacing w:val="-1"/>
          <w:w w:val="105"/>
        </w:rPr>
        <w:t>all</w:t>
      </w:r>
      <w:r>
        <w:rPr>
          <w:spacing w:val="-12"/>
          <w:w w:val="105"/>
        </w:rPr>
        <w:t xml:space="preserve"> </w:t>
      </w:r>
      <w:r>
        <w:rPr>
          <w:spacing w:val="-1"/>
          <w:w w:val="105"/>
        </w:rPr>
        <w:t>cases</w:t>
      </w:r>
      <w:r>
        <w:rPr>
          <w:spacing w:val="-12"/>
          <w:w w:val="105"/>
        </w:rPr>
        <w:t xml:space="preserve"> </w:t>
      </w:r>
      <w:r>
        <w:rPr>
          <w:spacing w:val="-1"/>
          <w:w w:val="105"/>
        </w:rPr>
        <w:t>attempted,</w:t>
      </w:r>
      <w:r>
        <w:rPr>
          <w:spacing w:val="-13"/>
          <w:w w:val="105"/>
        </w:rPr>
        <w:t xml:space="preserve"> </w:t>
      </w:r>
      <w:r>
        <w:rPr>
          <w:w w:val="105"/>
        </w:rPr>
        <w:t>including</w:t>
      </w:r>
      <w:r>
        <w:rPr>
          <w:spacing w:val="-14"/>
          <w:w w:val="105"/>
        </w:rPr>
        <w:t xml:space="preserve"> </w:t>
      </w:r>
      <w:r>
        <w:rPr>
          <w:spacing w:val="-1"/>
          <w:w w:val="105"/>
        </w:rPr>
        <w:t>those</w:t>
      </w:r>
      <w:r>
        <w:rPr>
          <w:spacing w:val="-14"/>
          <w:w w:val="105"/>
        </w:rPr>
        <w:t xml:space="preserve"> </w:t>
      </w:r>
      <w:r>
        <w:rPr>
          <w:w w:val="105"/>
        </w:rPr>
        <w:t>not</w:t>
      </w:r>
      <w:r>
        <w:rPr>
          <w:spacing w:val="-12"/>
          <w:w w:val="105"/>
        </w:rPr>
        <w:t xml:space="preserve"> </w:t>
      </w:r>
      <w:r>
        <w:rPr>
          <w:spacing w:val="-1"/>
          <w:w w:val="105"/>
        </w:rPr>
        <w:t>successfully</w:t>
      </w:r>
      <w:r>
        <w:rPr>
          <w:spacing w:val="-14"/>
          <w:w w:val="105"/>
        </w:rPr>
        <w:t xml:space="preserve"> </w:t>
      </w:r>
      <w:r>
        <w:rPr>
          <w:spacing w:val="-1"/>
          <w:w w:val="105"/>
        </w:rPr>
        <w:t>completed,</w:t>
      </w:r>
      <w:r>
        <w:rPr>
          <w:spacing w:val="-12"/>
          <w:w w:val="105"/>
        </w:rPr>
        <w:t xml:space="preserve"> </w:t>
      </w:r>
      <w:r>
        <w:rPr>
          <w:spacing w:val="-1"/>
          <w:w w:val="105"/>
        </w:rPr>
        <w:t>must</w:t>
      </w:r>
      <w:r>
        <w:rPr>
          <w:spacing w:val="-12"/>
          <w:w w:val="105"/>
        </w:rPr>
        <w:t xml:space="preserve"> </w:t>
      </w:r>
      <w:r>
        <w:rPr>
          <w:spacing w:val="-1"/>
          <w:w w:val="105"/>
        </w:rPr>
        <w:t>be</w:t>
      </w:r>
      <w:r>
        <w:rPr>
          <w:spacing w:val="-15"/>
          <w:w w:val="105"/>
        </w:rPr>
        <w:t xml:space="preserve"> </w:t>
      </w:r>
      <w:r>
        <w:rPr>
          <w:spacing w:val="-1"/>
          <w:w w:val="105"/>
        </w:rPr>
        <w:t>recorded</w:t>
      </w:r>
      <w:r>
        <w:rPr>
          <w:spacing w:val="55"/>
          <w:w w:val="103"/>
        </w:rPr>
        <w:t xml:space="preserve"> </w:t>
      </w:r>
      <w:r>
        <w:rPr>
          <w:spacing w:val="-1"/>
          <w:w w:val="105"/>
        </w:rPr>
        <w:t>prospectively</w:t>
      </w:r>
      <w:r>
        <w:rPr>
          <w:spacing w:val="-15"/>
          <w:w w:val="105"/>
        </w:rPr>
        <w:t xml:space="preserve"> </w:t>
      </w:r>
      <w:r>
        <w:rPr>
          <w:w w:val="105"/>
        </w:rPr>
        <w:t>in</w:t>
      </w:r>
      <w:r>
        <w:rPr>
          <w:spacing w:val="-13"/>
          <w:w w:val="105"/>
        </w:rPr>
        <w:t xml:space="preserve"> </w:t>
      </w:r>
      <w:r>
        <w:rPr>
          <w:w w:val="105"/>
        </w:rPr>
        <w:t>the</w:t>
      </w:r>
      <w:r>
        <w:rPr>
          <w:spacing w:val="-15"/>
          <w:w w:val="105"/>
        </w:rPr>
        <w:t xml:space="preserve"> </w:t>
      </w:r>
      <w:r>
        <w:rPr>
          <w:spacing w:val="-1"/>
          <w:w w:val="105"/>
        </w:rPr>
        <w:t>log</w:t>
      </w:r>
      <w:r>
        <w:rPr>
          <w:spacing w:val="-14"/>
          <w:w w:val="105"/>
        </w:rPr>
        <w:t xml:space="preserve"> </w:t>
      </w:r>
      <w:r>
        <w:rPr>
          <w:spacing w:val="-1"/>
          <w:w w:val="105"/>
        </w:rPr>
        <w:t>books</w:t>
      </w:r>
      <w:r>
        <w:rPr>
          <w:spacing w:val="-14"/>
          <w:w w:val="105"/>
        </w:rPr>
        <w:t xml:space="preserve"> </w:t>
      </w:r>
      <w:r>
        <w:rPr>
          <w:spacing w:val="-1"/>
          <w:w w:val="105"/>
        </w:rPr>
        <w:t>provided.</w:t>
      </w:r>
      <w:r>
        <w:rPr>
          <w:spacing w:val="27"/>
          <w:w w:val="105"/>
        </w:rPr>
        <w:t xml:space="preserve"> </w:t>
      </w:r>
      <w:r>
        <w:rPr>
          <w:spacing w:val="-1"/>
          <w:w w:val="105"/>
        </w:rPr>
        <w:t>These</w:t>
      </w:r>
      <w:r>
        <w:rPr>
          <w:spacing w:val="-15"/>
          <w:w w:val="105"/>
        </w:rPr>
        <w:t xml:space="preserve"> </w:t>
      </w:r>
      <w:r>
        <w:rPr>
          <w:spacing w:val="-1"/>
          <w:w w:val="105"/>
        </w:rPr>
        <w:t>details</w:t>
      </w:r>
      <w:r>
        <w:rPr>
          <w:spacing w:val="-14"/>
          <w:w w:val="105"/>
        </w:rPr>
        <w:t xml:space="preserve"> </w:t>
      </w:r>
      <w:r>
        <w:rPr>
          <w:spacing w:val="-1"/>
          <w:w w:val="105"/>
        </w:rPr>
        <w:t>include</w:t>
      </w:r>
      <w:r>
        <w:rPr>
          <w:spacing w:val="-15"/>
          <w:w w:val="105"/>
        </w:rPr>
        <w:t xml:space="preserve"> </w:t>
      </w:r>
      <w:r>
        <w:rPr>
          <w:spacing w:val="-1"/>
          <w:w w:val="105"/>
        </w:rPr>
        <w:t>indications</w:t>
      </w:r>
      <w:r>
        <w:rPr>
          <w:spacing w:val="-14"/>
          <w:w w:val="105"/>
        </w:rPr>
        <w:t xml:space="preserve"> </w:t>
      </w:r>
      <w:r>
        <w:rPr>
          <w:spacing w:val="-1"/>
          <w:w w:val="105"/>
        </w:rPr>
        <w:t>complications,</w:t>
      </w:r>
      <w:r>
        <w:rPr>
          <w:spacing w:val="-13"/>
          <w:w w:val="105"/>
        </w:rPr>
        <w:t xml:space="preserve"> </w:t>
      </w:r>
      <w:r>
        <w:rPr>
          <w:spacing w:val="-1"/>
          <w:w w:val="105"/>
        </w:rPr>
        <w:t>degrees</w:t>
      </w:r>
      <w:r>
        <w:rPr>
          <w:spacing w:val="95"/>
          <w:w w:val="103"/>
        </w:rPr>
        <w:t xml:space="preserve"> </w:t>
      </w:r>
      <w:r>
        <w:rPr>
          <w:spacing w:val="-1"/>
          <w:w w:val="105"/>
        </w:rPr>
        <w:t>of</w:t>
      </w:r>
      <w:r>
        <w:rPr>
          <w:spacing w:val="-7"/>
          <w:w w:val="105"/>
        </w:rPr>
        <w:t xml:space="preserve"> </w:t>
      </w:r>
      <w:r>
        <w:rPr>
          <w:spacing w:val="-3"/>
          <w:w w:val="105"/>
        </w:rPr>
        <w:t>success</w:t>
      </w:r>
      <w:r>
        <w:rPr>
          <w:spacing w:val="-6"/>
          <w:w w:val="105"/>
        </w:rPr>
        <w:t xml:space="preserve"> </w:t>
      </w:r>
      <w:r>
        <w:rPr>
          <w:spacing w:val="-1"/>
          <w:w w:val="105"/>
        </w:rPr>
        <w:t>and</w:t>
      </w:r>
      <w:r>
        <w:rPr>
          <w:spacing w:val="-8"/>
          <w:w w:val="105"/>
        </w:rPr>
        <w:t xml:space="preserve"> </w:t>
      </w:r>
      <w:r>
        <w:rPr>
          <w:w w:val="105"/>
        </w:rPr>
        <w:t>time</w:t>
      </w:r>
      <w:r>
        <w:rPr>
          <w:spacing w:val="-10"/>
          <w:w w:val="105"/>
        </w:rPr>
        <w:t xml:space="preserve"> </w:t>
      </w:r>
      <w:r>
        <w:rPr>
          <w:spacing w:val="-1"/>
          <w:w w:val="105"/>
        </w:rPr>
        <w:t>taken.</w:t>
      </w:r>
      <w:r>
        <w:rPr>
          <w:spacing w:val="40"/>
          <w:w w:val="105"/>
        </w:rPr>
        <w:t xml:space="preserve"> </w:t>
      </w:r>
      <w:r>
        <w:rPr>
          <w:spacing w:val="-1"/>
          <w:w w:val="105"/>
        </w:rPr>
        <w:t>The</w:t>
      </w:r>
      <w:r>
        <w:rPr>
          <w:spacing w:val="-9"/>
          <w:w w:val="105"/>
        </w:rPr>
        <w:t xml:space="preserve"> </w:t>
      </w:r>
      <w:r>
        <w:rPr>
          <w:w w:val="105"/>
        </w:rPr>
        <w:t>time</w:t>
      </w:r>
      <w:r>
        <w:rPr>
          <w:spacing w:val="-10"/>
          <w:w w:val="105"/>
        </w:rPr>
        <w:t xml:space="preserve"> </w:t>
      </w:r>
      <w:r>
        <w:rPr>
          <w:spacing w:val="-1"/>
          <w:w w:val="105"/>
        </w:rPr>
        <w:t>taken</w:t>
      </w:r>
      <w:r>
        <w:rPr>
          <w:spacing w:val="-7"/>
          <w:w w:val="105"/>
        </w:rPr>
        <w:t xml:space="preserve"> </w:t>
      </w:r>
      <w:r>
        <w:rPr>
          <w:w w:val="105"/>
        </w:rPr>
        <w:t>is</w:t>
      </w:r>
      <w:r>
        <w:rPr>
          <w:spacing w:val="-8"/>
          <w:w w:val="105"/>
        </w:rPr>
        <w:t xml:space="preserve"> </w:t>
      </w:r>
      <w:r>
        <w:rPr>
          <w:spacing w:val="-1"/>
          <w:w w:val="105"/>
        </w:rPr>
        <w:t>recorded</w:t>
      </w:r>
      <w:r>
        <w:rPr>
          <w:spacing w:val="-7"/>
          <w:w w:val="105"/>
        </w:rPr>
        <w:t xml:space="preserve"> </w:t>
      </w:r>
      <w:r>
        <w:rPr>
          <w:spacing w:val="-1"/>
          <w:w w:val="105"/>
        </w:rPr>
        <w:t>as</w:t>
      </w:r>
      <w:r>
        <w:rPr>
          <w:spacing w:val="-8"/>
          <w:w w:val="105"/>
        </w:rPr>
        <w:t xml:space="preserve"> </w:t>
      </w:r>
      <w:r>
        <w:rPr>
          <w:w w:val="105"/>
        </w:rPr>
        <w:t>a</w:t>
      </w:r>
      <w:r>
        <w:rPr>
          <w:spacing w:val="-7"/>
          <w:w w:val="105"/>
        </w:rPr>
        <w:t xml:space="preserve"> </w:t>
      </w:r>
      <w:r>
        <w:rPr>
          <w:w w:val="105"/>
        </w:rPr>
        <w:t>guide</w:t>
      </w:r>
      <w:r>
        <w:rPr>
          <w:spacing w:val="-9"/>
          <w:w w:val="105"/>
        </w:rPr>
        <w:t xml:space="preserve"> </w:t>
      </w:r>
      <w:r>
        <w:rPr>
          <w:spacing w:val="-1"/>
          <w:w w:val="105"/>
        </w:rPr>
        <w:t>for</w:t>
      </w:r>
      <w:r>
        <w:rPr>
          <w:spacing w:val="-6"/>
          <w:w w:val="105"/>
        </w:rPr>
        <w:t xml:space="preserve"> </w:t>
      </w:r>
      <w:r>
        <w:rPr>
          <w:w w:val="105"/>
        </w:rPr>
        <w:t>the</w:t>
      </w:r>
      <w:r>
        <w:rPr>
          <w:spacing w:val="-10"/>
          <w:w w:val="105"/>
        </w:rPr>
        <w:t xml:space="preserve"> </w:t>
      </w:r>
      <w:r>
        <w:rPr>
          <w:spacing w:val="-1"/>
          <w:w w:val="105"/>
        </w:rPr>
        <w:t>supervisor</w:t>
      </w:r>
      <w:r>
        <w:rPr>
          <w:spacing w:val="-6"/>
          <w:w w:val="105"/>
        </w:rPr>
        <w:t xml:space="preserve"> </w:t>
      </w:r>
      <w:r>
        <w:rPr>
          <w:spacing w:val="-3"/>
          <w:w w:val="105"/>
        </w:rPr>
        <w:t>and</w:t>
      </w:r>
      <w:r>
        <w:rPr>
          <w:spacing w:val="-7"/>
          <w:w w:val="105"/>
        </w:rPr>
        <w:t xml:space="preserve"> </w:t>
      </w:r>
      <w:r>
        <w:rPr>
          <w:spacing w:val="1"/>
          <w:w w:val="105"/>
        </w:rPr>
        <w:t>is</w:t>
      </w:r>
      <w:r>
        <w:rPr>
          <w:spacing w:val="53"/>
          <w:w w:val="103"/>
        </w:rPr>
        <w:t xml:space="preserve"> </w:t>
      </w:r>
      <w:r>
        <w:rPr>
          <w:spacing w:val="-1"/>
          <w:w w:val="105"/>
        </w:rPr>
        <w:t>considered</w:t>
      </w:r>
      <w:r>
        <w:rPr>
          <w:spacing w:val="-13"/>
          <w:w w:val="105"/>
        </w:rPr>
        <w:t xml:space="preserve"> </w:t>
      </w:r>
      <w:r>
        <w:rPr>
          <w:spacing w:val="1"/>
          <w:w w:val="105"/>
        </w:rPr>
        <w:t>to</w:t>
      </w:r>
      <w:r>
        <w:rPr>
          <w:spacing w:val="-11"/>
          <w:w w:val="105"/>
        </w:rPr>
        <w:t xml:space="preserve"> </w:t>
      </w:r>
      <w:r>
        <w:rPr>
          <w:spacing w:val="-1"/>
          <w:w w:val="105"/>
        </w:rPr>
        <w:t>be</w:t>
      </w:r>
      <w:r>
        <w:rPr>
          <w:spacing w:val="-13"/>
          <w:w w:val="105"/>
        </w:rPr>
        <w:t xml:space="preserve"> </w:t>
      </w:r>
      <w:r>
        <w:rPr>
          <w:w w:val="105"/>
        </w:rPr>
        <w:t>much</w:t>
      </w:r>
      <w:r>
        <w:rPr>
          <w:spacing w:val="-11"/>
          <w:w w:val="105"/>
        </w:rPr>
        <w:t xml:space="preserve"> </w:t>
      </w:r>
      <w:r>
        <w:rPr>
          <w:spacing w:val="-1"/>
          <w:w w:val="105"/>
        </w:rPr>
        <w:t>less</w:t>
      </w:r>
      <w:r>
        <w:rPr>
          <w:spacing w:val="-10"/>
          <w:w w:val="105"/>
        </w:rPr>
        <w:t xml:space="preserve"> </w:t>
      </w:r>
      <w:r>
        <w:rPr>
          <w:spacing w:val="-1"/>
          <w:w w:val="105"/>
        </w:rPr>
        <w:t>important</w:t>
      </w:r>
      <w:r>
        <w:rPr>
          <w:spacing w:val="-11"/>
          <w:w w:val="105"/>
        </w:rPr>
        <w:t xml:space="preserve"> </w:t>
      </w:r>
      <w:r>
        <w:rPr>
          <w:spacing w:val="-1"/>
          <w:w w:val="105"/>
        </w:rPr>
        <w:t>than</w:t>
      </w:r>
      <w:r>
        <w:rPr>
          <w:spacing w:val="-11"/>
          <w:w w:val="105"/>
        </w:rPr>
        <w:t xml:space="preserve"> </w:t>
      </w:r>
      <w:r>
        <w:rPr>
          <w:spacing w:val="-1"/>
          <w:w w:val="105"/>
        </w:rPr>
        <w:t>the</w:t>
      </w:r>
      <w:r>
        <w:rPr>
          <w:spacing w:val="-13"/>
          <w:w w:val="105"/>
        </w:rPr>
        <w:t xml:space="preserve"> </w:t>
      </w:r>
      <w:r>
        <w:rPr>
          <w:spacing w:val="-1"/>
          <w:w w:val="105"/>
        </w:rPr>
        <w:t>successful</w:t>
      </w:r>
      <w:r>
        <w:rPr>
          <w:spacing w:val="-11"/>
          <w:w w:val="105"/>
        </w:rPr>
        <w:t xml:space="preserve"> </w:t>
      </w:r>
      <w:r>
        <w:rPr>
          <w:spacing w:val="-1"/>
          <w:w w:val="105"/>
        </w:rPr>
        <w:t>completion</w:t>
      </w:r>
      <w:r>
        <w:rPr>
          <w:spacing w:val="-12"/>
          <w:w w:val="105"/>
        </w:rPr>
        <w:t xml:space="preserve"> </w:t>
      </w:r>
      <w:r>
        <w:rPr>
          <w:spacing w:val="-1"/>
          <w:w w:val="105"/>
        </w:rPr>
        <w:t>of</w:t>
      </w:r>
      <w:r>
        <w:rPr>
          <w:spacing w:val="-10"/>
          <w:w w:val="105"/>
        </w:rPr>
        <w:t xml:space="preserve"> </w:t>
      </w:r>
      <w:r>
        <w:rPr>
          <w:w w:val="105"/>
        </w:rPr>
        <w:t>a</w:t>
      </w:r>
      <w:r>
        <w:rPr>
          <w:spacing w:val="-14"/>
          <w:w w:val="105"/>
        </w:rPr>
        <w:t xml:space="preserve"> </w:t>
      </w:r>
      <w:r>
        <w:rPr>
          <w:spacing w:val="-1"/>
          <w:w w:val="105"/>
        </w:rPr>
        <w:t>procedure</w:t>
      </w:r>
      <w:r>
        <w:rPr>
          <w:spacing w:val="-13"/>
          <w:w w:val="105"/>
        </w:rPr>
        <w:t xml:space="preserve"> </w:t>
      </w:r>
      <w:r>
        <w:rPr>
          <w:w w:val="105"/>
        </w:rPr>
        <w:t>with</w:t>
      </w:r>
      <w:r>
        <w:rPr>
          <w:spacing w:val="-11"/>
          <w:w w:val="105"/>
        </w:rPr>
        <w:t xml:space="preserve"> </w:t>
      </w:r>
      <w:r>
        <w:rPr>
          <w:spacing w:val="-1"/>
          <w:w w:val="105"/>
        </w:rPr>
        <w:t>minimal</w:t>
      </w:r>
      <w:r>
        <w:rPr>
          <w:spacing w:val="63"/>
          <w:w w:val="103"/>
        </w:rPr>
        <w:t xml:space="preserve"> </w:t>
      </w:r>
      <w:r>
        <w:rPr>
          <w:spacing w:val="-1"/>
          <w:w w:val="105"/>
        </w:rPr>
        <w:t>discomfort</w:t>
      </w:r>
      <w:r>
        <w:rPr>
          <w:spacing w:val="-13"/>
          <w:w w:val="105"/>
        </w:rPr>
        <w:t xml:space="preserve"> </w:t>
      </w:r>
      <w:r>
        <w:rPr>
          <w:spacing w:val="-1"/>
          <w:w w:val="105"/>
        </w:rPr>
        <w:t>for</w:t>
      </w:r>
      <w:r>
        <w:rPr>
          <w:spacing w:val="-13"/>
          <w:w w:val="105"/>
        </w:rPr>
        <w:t xml:space="preserve"> </w:t>
      </w:r>
      <w:r>
        <w:rPr>
          <w:spacing w:val="-1"/>
          <w:w w:val="105"/>
        </w:rPr>
        <w:t>the</w:t>
      </w:r>
      <w:r>
        <w:rPr>
          <w:spacing w:val="-15"/>
          <w:w w:val="105"/>
        </w:rPr>
        <w:t xml:space="preserve"> </w:t>
      </w:r>
      <w:r>
        <w:rPr>
          <w:spacing w:val="-1"/>
          <w:w w:val="105"/>
        </w:rPr>
        <w:t>patient</w:t>
      </w:r>
      <w:r>
        <w:rPr>
          <w:spacing w:val="-13"/>
          <w:w w:val="105"/>
        </w:rPr>
        <w:t xml:space="preserve"> </w:t>
      </w:r>
      <w:r>
        <w:rPr>
          <w:spacing w:val="-1"/>
          <w:w w:val="105"/>
        </w:rPr>
        <w:t>and</w:t>
      </w:r>
      <w:r>
        <w:rPr>
          <w:spacing w:val="-12"/>
          <w:w w:val="105"/>
        </w:rPr>
        <w:t xml:space="preserve"> </w:t>
      </w:r>
      <w:r>
        <w:rPr>
          <w:spacing w:val="-1"/>
          <w:w w:val="105"/>
        </w:rPr>
        <w:t>no</w:t>
      </w:r>
      <w:r>
        <w:rPr>
          <w:spacing w:val="-12"/>
          <w:w w:val="105"/>
        </w:rPr>
        <w:t xml:space="preserve"> </w:t>
      </w:r>
      <w:r>
        <w:rPr>
          <w:spacing w:val="-1"/>
          <w:w w:val="105"/>
        </w:rPr>
        <w:t>complications.</w:t>
      </w:r>
    </w:p>
    <w:p w:rsidR="00561B53" w:rsidRDefault="00561B53">
      <w:pPr>
        <w:spacing w:before="1"/>
        <w:rPr>
          <w:rFonts w:ascii="Times New Roman" w:eastAsia="Times New Roman" w:hAnsi="Times New Roman" w:cs="Times New Roman"/>
          <w:sz w:val="21"/>
          <w:szCs w:val="21"/>
        </w:rPr>
      </w:pPr>
    </w:p>
    <w:p w:rsidR="00561B53" w:rsidRDefault="008E319F">
      <w:pPr>
        <w:pStyle w:val="Heading1"/>
        <w:rPr>
          <w:b w:val="0"/>
          <w:bCs w:val="0"/>
        </w:rPr>
      </w:pPr>
      <w:r>
        <w:rPr>
          <w:spacing w:val="-1"/>
          <w:w w:val="105"/>
        </w:rPr>
        <w:t>Upper</w:t>
      </w:r>
      <w:r>
        <w:rPr>
          <w:spacing w:val="-32"/>
          <w:w w:val="105"/>
        </w:rPr>
        <w:t xml:space="preserve"> </w:t>
      </w:r>
      <w:r>
        <w:rPr>
          <w:spacing w:val="-1"/>
          <w:w w:val="105"/>
        </w:rPr>
        <w:t>Gastrointestinal</w:t>
      </w:r>
      <w:r>
        <w:rPr>
          <w:spacing w:val="-30"/>
          <w:w w:val="105"/>
        </w:rPr>
        <w:t xml:space="preserve"> </w:t>
      </w:r>
      <w:r>
        <w:rPr>
          <w:spacing w:val="-1"/>
          <w:w w:val="105"/>
        </w:rPr>
        <w:t>Endoscopy</w:t>
      </w:r>
    </w:p>
    <w:p w:rsidR="00561B53" w:rsidRDefault="00561B53">
      <w:pPr>
        <w:spacing w:before="1"/>
        <w:rPr>
          <w:rFonts w:ascii="Times New Roman" w:eastAsia="Times New Roman" w:hAnsi="Times New Roman" w:cs="Times New Roman"/>
          <w:b/>
          <w:bCs/>
          <w:sz w:val="21"/>
          <w:szCs w:val="21"/>
        </w:rPr>
      </w:pPr>
    </w:p>
    <w:p w:rsidR="00561B53" w:rsidRDefault="008E319F">
      <w:pPr>
        <w:pStyle w:val="BodyText"/>
        <w:spacing w:line="247" w:lineRule="auto"/>
        <w:ind w:left="132" w:right="562"/>
      </w:pPr>
      <w:r>
        <w:rPr>
          <w:spacing w:val="-1"/>
          <w:w w:val="105"/>
        </w:rPr>
        <w:t>Trainees</w:t>
      </w:r>
      <w:r>
        <w:rPr>
          <w:spacing w:val="-16"/>
          <w:w w:val="105"/>
        </w:rPr>
        <w:t xml:space="preserve"> </w:t>
      </w:r>
      <w:r>
        <w:rPr>
          <w:spacing w:val="-1"/>
          <w:w w:val="105"/>
        </w:rPr>
        <w:t>should</w:t>
      </w:r>
      <w:r>
        <w:rPr>
          <w:spacing w:val="-14"/>
          <w:w w:val="105"/>
        </w:rPr>
        <w:t xml:space="preserve"> </w:t>
      </w:r>
      <w:r>
        <w:rPr>
          <w:w w:val="105"/>
        </w:rPr>
        <w:t>perform</w:t>
      </w:r>
      <w:r>
        <w:rPr>
          <w:spacing w:val="-15"/>
          <w:w w:val="105"/>
        </w:rPr>
        <w:t xml:space="preserve"> </w:t>
      </w:r>
      <w:r>
        <w:rPr>
          <w:spacing w:val="-1"/>
          <w:w w:val="105"/>
        </w:rPr>
        <w:t>at</w:t>
      </w:r>
      <w:r>
        <w:rPr>
          <w:spacing w:val="-15"/>
          <w:w w:val="105"/>
        </w:rPr>
        <w:t xml:space="preserve"> </w:t>
      </w:r>
      <w:r>
        <w:rPr>
          <w:spacing w:val="-1"/>
          <w:w w:val="105"/>
        </w:rPr>
        <w:t>least</w:t>
      </w:r>
      <w:r>
        <w:rPr>
          <w:spacing w:val="-14"/>
          <w:w w:val="105"/>
        </w:rPr>
        <w:t xml:space="preserve"> </w:t>
      </w:r>
      <w:r>
        <w:rPr>
          <w:w w:val="105"/>
        </w:rPr>
        <w:t>200</w:t>
      </w:r>
      <w:r>
        <w:rPr>
          <w:spacing w:val="-13"/>
          <w:w w:val="105"/>
        </w:rPr>
        <w:t xml:space="preserve"> </w:t>
      </w:r>
      <w:r>
        <w:rPr>
          <w:spacing w:val="-1"/>
          <w:w w:val="105"/>
        </w:rPr>
        <w:t>unassisted</w:t>
      </w:r>
      <w:r>
        <w:rPr>
          <w:spacing w:val="-12"/>
          <w:w w:val="105"/>
        </w:rPr>
        <w:t xml:space="preserve"> </w:t>
      </w:r>
      <w:r>
        <w:rPr>
          <w:spacing w:val="-1"/>
          <w:w w:val="105"/>
        </w:rPr>
        <w:t>complete</w:t>
      </w:r>
      <w:r>
        <w:rPr>
          <w:spacing w:val="-16"/>
          <w:w w:val="105"/>
        </w:rPr>
        <w:t xml:space="preserve"> </w:t>
      </w:r>
      <w:r>
        <w:rPr>
          <w:spacing w:val="-1"/>
          <w:w w:val="105"/>
        </w:rPr>
        <w:t>examinations</w:t>
      </w:r>
      <w:r>
        <w:rPr>
          <w:spacing w:val="-16"/>
          <w:w w:val="105"/>
        </w:rPr>
        <w:t xml:space="preserve"> </w:t>
      </w:r>
      <w:r>
        <w:rPr>
          <w:spacing w:val="-1"/>
          <w:w w:val="105"/>
        </w:rPr>
        <w:t>independently</w:t>
      </w:r>
      <w:r>
        <w:rPr>
          <w:spacing w:val="-15"/>
          <w:w w:val="105"/>
        </w:rPr>
        <w:t xml:space="preserve"> </w:t>
      </w:r>
      <w:r>
        <w:rPr>
          <w:spacing w:val="-1"/>
          <w:w w:val="105"/>
        </w:rPr>
        <w:t>but</w:t>
      </w:r>
      <w:r>
        <w:rPr>
          <w:spacing w:val="-14"/>
          <w:w w:val="105"/>
        </w:rPr>
        <w:t xml:space="preserve"> </w:t>
      </w:r>
      <w:r>
        <w:rPr>
          <w:spacing w:val="-1"/>
          <w:w w:val="105"/>
        </w:rPr>
        <w:t>with</w:t>
      </w:r>
      <w:r>
        <w:rPr>
          <w:spacing w:val="77"/>
          <w:w w:val="103"/>
        </w:rPr>
        <w:t xml:space="preserve"> </w:t>
      </w:r>
      <w:r>
        <w:rPr>
          <w:spacing w:val="-1"/>
          <w:w w:val="105"/>
        </w:rPr>
        <w:t>supervision,</w:t>
      </w:r>
      <w:r>
        <w:rPr>
          <w:spacing w:val="-15"/>
          <w:w w:val="105"/>
        </w:rPr>
        <w:t xml:space="preserve"> </w:t>
      </w:r>
      <w:r>
        <w:rPr>
          <w:w w:val="105"/>
        </w:rPr>
        <w:t>which</w:t>
      </w:r>
      <w:r>
        <w:rPr>
          <w:spacing w:val="-13"/>
          <w:w w:val="105"/>
        </w:rPr>
        <w:t xml:space="preserve"> </w:t>
      </w:r>
      <w:r>
        <w:rPr>
          <w:spacing w:val="-1"/>
          <w:w w:val="105"/>
        </w:rPr>
        <w:t>should</w:t>
      </w:r>
      <w:r>
        <w:rPr>
          <w:spacing w:val="-15"/>
          <w:w w:val="105"/>
        </w:rPr>
        <w:t xml:space="preserve"> </w:t>
      </w:r>
      <w:r>
        <w:rPr>
          <w:spacing w:val="-1"/>
          <w:w w:val="105"/>
        </w:rPr>
        <w:t>include</w:t>
      </w:r>
      <w:r>
        <w:rPr>
          <w:spacing w:val="-15"/>
          <w:w w:val="105"/>
        </w:rPr>
        <w:t xml:space="preserve"> </w:t>
      </w:r>
      <w:r>
        <w:rPr>
          <w:spacing w:val="-1"/>
          <w:w w:val="105"/>
        </w:rPr>
        <w:t>at</w:t>
      </w:r>
      <w:r>
        <w:rPr>
          <w:spacing w:val="-14"/>
          <w:w w:val="105"/>
        </w:rPr>
        <w:t xml:space="preserve"> </w:t>
      </w:r>
      <w:r>
        <w:rPr>
          <w:spacing w:val="-1"/>
          <w:w w:val="105"/>
        </w:rPr>
        <w:t>least</w:t>
      </w:r>
      <w:r>
        <w:rPr>
          <w:spacing w:val="-13"/>
          <w:w w:val="105"/>
        </w:rPr>
        <w:t xml:space="preserve"> </w:t>
      </w:r>
      <w:r>
        <w:rPr>
          <w:spacing w:val="-1"/>
          <w:w w:val="105"/>
        </w:rPr>
        <w:t>20</w:t>
      </w:r>
      <w:r>
        <w:rPr>
          <w:spacing w:val="-13"/>
          <w:w w:val="105"/>
        </w:rPr>
        <w:t xml:space="preserve"> </w:t>
      </w:r>
      <w:r>
        <w:rPr>
          <w:spacing w:val="-1"/>
          <w:w w:val="105"/>
        </w:rPr>
        <w:t>emergency</w:t>
      </w:r>
      <w:r>
        <w:rPr>
          <w:spacing w:val="-15"/>
          <w:w w:val="105"/>
        </w:rPr>
        <w:t xml:space="preserve"> </w:t>
      </w:r>
      <w:r>
        <w:rPr>
          <w:spacing w:val="-1"/>
          <w:w w:val="105"/>
        </w:rPr>
        <w:t>or</w:t>
      </w:r>
      <w:r>
        <w:rPr>
          <w:spacing w:val="-13"/>
          <w:w w:val="105"/>
        </w:rPr>
        <w:t xml:space="preserve"> </w:t>
      </w:r>
      <w:r>
        <w:rPr>
          <w:spacing w:val="-1"/>
          <w:w w:val="105"/>
        </w:rPr>
        <w:t>therapeutic</w:t>
      </w:r>
      <w:r>
        <w:rPr>
          <w:spacing w:val="-16"/>
          <w:w w:val="105"/>
        </w:rPr>
        <w:t xml:space="preserve"> </w:t>
      </w:r>
      <w:r>
        <w:rPr>
          <w:spacing w:val="-1"/>
          <w:w w:val="105"/>
        </w:rPr>
        <w:t>procedures</w:t>
      </w:r>
      <w:r>
        <w:rPr>
          <w:spacing w:val="-12"/>
          <w:w w:val="105"/>
        </w:rPr>
        <w:t xml:space="preserve"> </w:t>
      </w:r>
      <w:r>
        <w:rPr>
          <w:spacing w:val="-1"/>
          <w:w w:val="105"/>
        </w:rPr>
        <w:t>(excluding</w:t>
      </w:r>
      <w:r>
        <w:rPr>
          <w:spacing w:val="71"/>
          <w:w w:val="103"/>
        </w:rPr>
        <w:t xml:space="preserve"> </w:t>
      </w:r>
      <w:r>
        <w:rPr>
          <w:spacing w:val="-1"/>
          <w:w w:val="105"/>
        </w:rPr>
        <w:t>polypectomy).</w:t>
      </w:r>
    </w:p>
    <w:p w:rsidR="00561B53" w:rsidRDefault="00561B53">
      <w:pPr>
        <w:spacing w:before="1"/>
        <w:rPr>
          <w:rFonts w:ascii="Times New Roman" w:eastAsia="Times New Roman" w:hAnsi="Times New Roman" w:cs="Times New Roman"/>
          <w:sz w:val="21"/>
          <w:szCs w:val="21"/>
        </w:rPr>
      </w:pPr>
    </w:p>
    <w:p w:rsidR="00561B53" w:rsidRDefault="008E319F">
      <w:pPr>
        <w:pStyle w:val="Heading1"/>
        <w:rPr>
          <w:b w:val="0"/>
          <w:bCs w:val="0"/>
        </w:rPr>
      </w:pPr>
      <w:r>
        <w:rPr>
          <w:spacing w:val="-1"/>
          <w:w w:val="105"/>
        </w:rPr>
        <w:t>ERCP</w:t>
      </w:r>
    </w:p>
    <w:p w:rsidR="00561B53" w:rsidRDefault="00561B53">
      <w:pPr>
        <w:spacing w:before="10"/>
        <w:rPr>
          <w:rFonts w:ascii="Times New Roman" w:eastAsia="Times New Roman" w:hAnsi="Times New Roman" w:cs="Times New Roman"/>
          <w:b/>
          <w:bCs/>
          <w:sz w:val="20"/>
          <w:szCs w:val="20"/>
        </w:rPr>
      </w:pPr>
    </w:p>
    <w:p w:rsidR="00561B53" w:rsidRDefault="008E319F">
      <w:pPr>
        <w:pStyle w:val="BodyText"/>
        <w:spacing w:line="248" w:lineRule="auto"/>
        <w:ind w:left="132" w:right="562"/>
      </w:pPr>
      <w:r>
        <w:rPr>
          <w:spacing w:val="-1"/>
          <w:w w:val="105"/>
        </w:rPr>
        <w:t>Trainees</w:t>
      </w:r>
      <w:r>
        <w:rPr>
          <w:spacing w:val="-16"/>
          <w:w w:val="105"/>
        </w:rPr>
        <w:t xml:space="preserve"> </w:t>
      </w:r>
      <w:r>
        <w:rPr>
          <w:spacing w:val="-1"/>
          <w:w w:val="105"/>
        </w:rPr>
        <w:t>should</w:t>
      </w:r>
      <w:r>
        <w:rPr>
          <w:spacing w:val="-13"/>
          <w:w w:val="105"/>
        </w:rPr>
        <w:t xml:space="preserve"> </w:t>
      </w:r>
      <w:r>
        <w:rPr>
          <w:spacing w:val="-1"/>
          <w:w w:val="105"/>
        </w:rPr>
        <w:t>have</w:t>
      </w:r>
      <w:r>
        <w:rPr>
          <w:spacing w:val="-13"/>
          <w:w w:val="105"/>
        </w:rPr>
        <w:t xml:space="preserve"> </w:t>
      </w:r>
      <w:r>
        <w:rPr>
          <w:spacing w:val="-1"/>
          <w:w w:val="105"/>
        </w:rPr>
        <w:t>previous</w:t>
      </w:r>
      <w:r>
        <w:rPr>
          <w:spacing w:val="-16"/>
          <w:w w:val="105"/>
        </w:rPr>
        <w:t xml:space="preserve"> </w:t>
      </w:r>
      <w:r>
        <w:rPr>
          <w:spacing w:val="-1"/>
          <w:w w:val="105"/>
        </w:rPr>
        <w:t>recognition</w:t>
      </w:r>
      <w:r>
        <w:rPr>
          <w:spacing w:val="-13"/>
          <w:w w:val="105"/>
        </w:rPr>
        <w:t xml:space="preserve"> </w:t>
      </w:r>
      <w:r>
        <w:rPr>
          <w:spacing w:val="-3"/>
          <w:w w:val="105"/>
        </w:rPr>
        <w:t>of</w:t>
      </w:r>
      <w:r>
        <w:rPr>
          <w:spacing w:val="-14"/>
          <w:w w:val="105"/>
        </w:rPr>
        <w:t xml:space="preserve"> </w:t>
      </w:r>
      <w:r>
        <w:rPr>
          <w:spacing w:val="-1"/>
          <w:w w:val="105"/>
        </w:rPr>
        <w:t>training</w:t>
      </w:r>
      <w:r>
        <w:rPr>
          <w:spacing w:val="-15"/>
          <w:w w:val="105"/>
        </w:rPr>
        <w:t xml:space="preserve"> </w:t>
      </w:r>
      <w:r>
        <w:rPr>
          <w:w w:val="105"/>
        </w:rPr>
        <w:t>in</w:t>
      </w:r>
      <w:r>
        <w:rPr>
          <w:spacing w:val="-13"/>
          <w:w w:val="105"/>
        </w:rPr>
        <w:t xml:space="preserve"> </w:t>
      </w:r>
      <w:r>
        <w:rPr>
          <w:spacing w:val="-1"/>
          <w:w w:val="105"/>
        </w:rPr>
        <w:t>upper</w:t>
      </w:r>
      <w:r>
        <w:rPr>
          <w:spacing w:val="-12"/>
          <w:w w:val="105"/>
        </w:rPr>
        <w:t xml:space="preserve"> </w:t>
      </w:r>
      <w:r>
        <w:rPr>
          <w:spacing w:val="-1"/>
          <w:w w:val="105"/>
        </w:rPr>
        <w:t>gastrointestinal</w:t>
      </w:r>
      <w:r>
        <w:rPr>
          <w:spacing w:val="-14"/>
          <w:w w:val="105"/>
        </w:rPr>
        <w:t xml:space="preserve"> </w:t>
      </w:r>
      <w:r>
        <w:rPr>
          <w:spacing w:val="-1"/>
          <w:w w:val="105"/>
        </w:rPr>
        <w:t>endoscopy</w:t>
      </w:r>
      <w:r>
        <w:rPr>
          <w:spacing w:val="-14"/>
          <w:w w:val="105"/>
        </w:rPr>
        <w:t xml:space="preserve"> </w:t>
      </w:r>
      <w:r>
        <w:rPr>
          <w:spacing w:val="-1"/>
          <w:w w:val="105"/>
        </w:rPr>
        <w:t>and</w:t>
      </w:r>
      <w:r>
        <w:rPr>
          <w:spacing w:val="87"/>
          <w:w w:val="103"/>
        </w:rPr>
        <w:t xml:space="preserve"> </w:t>
      </w:r>
      <w:r>
        <w:rPr>
          <w:spacing w:val="-1"/>
          <w:w w:val="105"/>
        </w:rPr>
        <w:t>complete</w:t>
      </w:r>
      <w:r>
        <w:rPr>
          <w:spacing w:val="-10"/>
          <w:w w:val="105"/>
        </w:rPr>
        <w:t xml:space="preserve"> </w:t>
      </w:r>
      <w:r>
        <w:rPr>
          <w:w w:val="105"/>
        </w:rPr>
        <w:t>a</w:t>
      </w:r>
      <w:r>
        <w:rPr>
          <w:spacing w:val="-12"/>
          <w:w w:val="105"/>
        </w:rPr>
        <w:t xml:space="preserve"> </w:t>
      </w:r>
      <w:r>
        <w:rPr>
          <w:w w:val="105"/>
        </w:rPr>
        <w:t>total</w:t>
      </w:r>
      <w:r>
        <w:rPr>
          <w:spacing w:val="-10"/>
          <w:w w:val="105"/>
        </w:rPr>
        <w:t xml:space="preserve"> </w:t>
      </w:r>
      <w:r>
        <w:rPr>
          <w:spacing w:val="-1"/>
          <w:w w:val="105"/>
        </w:rPr>
        <w:t>of</w:t>
      </w:r>
      <w:r>
        <w:rPr>
          <w:spacing w:val="-9"/>
          <w:w w:val="105"/>
        </w:rPr>
        <w:t xml:space="preserve"> </w:t>
      </w:r>
      <w:r>
        <w:rPr>
          <w:spacing w:val="-1"/>
          <w:w w:val="105"/>
        </w:rPr>
        <w:t>at</w:t>
      </w:r>
      <w:r>
        <w:rPr>
          <w:spacing w:val="-11"/>
          <w:w w:val="105"/>
        </w:rPr>
        <w:t xml:space="preserve"> </w:t>
      </w:r>
      <w:r>
        <w:rPr>
          <w:spacing w:val="-3"/>
          <w:w w:val="105"/>
        </w:rPr>
        <w:t>least</w:t>
      </w:r>
      <w:r>
        <w:rPr>
          <w:spacing w:val="-7"/>
          <w:w w:val="105"/>
        </w:rPr>
        <w:t xml:space="preserve"> </w:t>
      </w:r>
      <w:r>
        <w:rPr>
          <w:w w:val="105"/>
        </w:rPr>
        <w:t>200</w:t>
      </w:r>
      <w:r>
        <w:rPr>
          <w:spacing w:val="-10"/>
          <w:w w:val="105"/>
        </w:rPr>
        <w:t xml:space="preserve"> </w:t>
      </w:r>
      <w:r>
        <w:rPr>
          <w:spacing w:val="-1"/>
          <w:w w:val="105"/>
        </w:rPr>
        <w:t>ERCP’s,</w:t>
      </w:r>
      <w:r>
        <w:rPr>
          <w:spacing w:val="-11"/>
          <w:w w:val="105"/>
        </w:rPr>
        <w:t xml:space="preserve"> </w:t>
      </w:r>
      <w:r>
        <w:rPr>
          <w:spacing w:val="-1"/>
          <w:w w:val="105"/>
        </w:rPr>
        <w:t>unassisted,</w:t>
      </w:r>
      <w:r>
        <w:rPr>
          <w:spacing w:val="-10"/>
          <w:w w:val="105"/>
        </w:rPr>
        <w:t xml:space="preserve"> </w:t>
      </w:r>
      <w:r>
        <w:rPr>
          <w:spacing w:val="-1"/>
          <w:w w:val="105"/>
        </w:rPr>
        <w:t>on</w:t>
      </w:r>
      <w:r>
        <w:rPr>
          <w:spacing w:val="-10"/>
          <w:w w:val="105"/>
        </w:rPr>
        <w:t xml:space="preserve"> </w:t>
      </w:r>
      <w:r>
        <w:rPr>
          <w:spacing w:val="-1"/>
          <w:w w:val="105"/>
        </w:rPr>
        <w:t>patients</w:t>
      </w:r>
      <w:r>
        <w:rPr>
          <w:spacing w:val="-12"/>
          <w:w w:val="105"/>
        </w:rPr>
        <w:t xml:space="preserve"> </w:t>
      </w:r>
      <w:r>
        <w:rPr>
          <w:w w:val="105"/>
        </w:rPr>
        <w:t>with</w:t>
      </w:r>
      <w:r>
        <w:rPr>
          <w:spacing w:val="-11"/>
          <w:w w:val="105"/>
        </w:rPr>
        <w:t xml:space="preserve"> </w:t>
      </w:r>
      <w:r>
        <w:rPr>
          <w:spacing w:val="-1"/>
          <w:w w:val="105"/>
        </w:rPr>
        <w:t>intact</w:t>
      </w:r>
      <w:r>
        <w:rPr>
          <w:spacing w:val="-10"/>
          <w:w w:val="105"/>
        </w:rPr>
        <w:t xml:space="preserve"> </w:t>
      </w:r>
      <w:r>
        <w:rPr>
          <w:spacing w:val="-1"/>
          <w:w w:val="105"/>
        </w:rPr>
        <w:t>papillary</w:t>
      </w:r>
      <w:r>
        <w:rPr>
          <w:spacing w:val="-11"/>
          <w:w w:val="105"/>
        </w:rPr>
        <w:t xml:space="preserve"> </w:t>
      </w:r>
      <w:r>
        <w:rPr>
          <w:spacing w:val="-1"/>
          <w:w w:val="105"/>
        </w:rPr>
        <w:t>sphincters</w:t>
      </w:r>
      <w:r>
        <w:rPr>
          <w:spacing w:val="-13"/>
          <w:w w:val="105"/>
        </w:rPr>
        <w:t xml:space="preserve"> </w:t>
      </w:r>
      <w:r>
        <w:rPr>
          <w:spacing w:val="-1"/>
          <w:w w:val="105"/>
        </w:rPr>
        <w:t>of</w:t>
      </w:r>
      <w:r>
        <w:rPr>
          <w:spacing w:val="71"/>
          <w:w w:val="103"/>
        </w:rPr>
        <w:t xml:space="preserve"> </w:t>
      </w:r>
      <w:r>
        <w:rPr>
          <w:spacing w:val="-1"/>
          <w:w w:val="105"/>
        </w:rPr>
        <w:t>which</w:t>
      </w:r>
      <w:r>
        <w:rPr>
          <w:spacing w:val="-12"/>
          <w:w w:val="105"/>
        </w:rPr>
        <w:t xml:space="preserve"> </w:t>
      </w:r>
      <w:r>
        <w:rPr>
          <w:w w:val="105"/>
        </w:rPr>
        <w:t>a</w:t>
      </w:r>
      <w:r>
        <w:rPr>
          <w:spacing w:val="-13"/>
          <w:w w:val="105"/>
        </w:rPr>
        <w:t xml:space="preserve"> </w:t>
      </w:r>
      <w:r>
        <w:rPr>
          <w:spacing w:val="-1"/>
          <w:w w:val="105"/>
        </w:rPr>
        <w:t>minimum</w:t>
      </w:r>
      <w:r>
        <w:rPr>
          <w:spacing w:val="-13"/>
          <w:w w:val="105"/>
        </w:rPr>
        <w:t xml:space="preserve"> </w:t>
      </w:r>
      <w:r>
        <w:rPr>
          <w:spacing w:val="-1"/>
          <w:w w:val="105"/>
        </w:rPr>
        <w:t>of</w:t>
      </w:r>
      <w:r>
        <w:rPr>
          <w:spacing w:val="-10"/>
          <w:w w:val="105"/>
        </w:rPr>
        <w:t xml:space="preserve"> </w:t>
      </w:r>
      <w:r>
        <w:rPr>
          <w:spacing w:val="-1"/>
          <w:w w:val="105"/>
        </w:rPr>
        <w:t>80</w:t>
      </w:r>
      <w:r>
        <w:rPr>
          <w:spacing w:val="-11"/>
          <w:w w:val="105"/>
        </w:rPr>
        <w:t xml:space="preserve"> </w:t>
      </w:r>
      <w:r>
        <w:rPr>
          <w:spacing w:val="-3"/>
          <w:w w:val="105"/>
        </w:rPr>
        <w:t>must</w:t>
      </w:r>
      <w:r>
        <w:rPr>
          <w:spacing w:val="-11"/>
          <w:w w:val="105"/>
        </w:rPr>
        <w:t xml:space="preserve"> </w:t>
      </w:r>
      <w:r>
        <w:rPr>
          <w:spacing w:val="1"/>
          <w:w w:val="105"/>
        </w:rPr>
        <w:t>be</w:t>
      </w:r>
      <w:r>
        <w:rPr>
          <w:spacing w:val="-14"/>
          <w:w w:val="105"/>
        </w:rPr>
        <w:t xml:space="preserve"> </w:t>
      </w:r>
      <w:r>
        <w:rPr>
          <w:spacing w:val="-1"/>
          <w:w w:val="105"/>
        </w:rPr>
        <w:t>supervised,</w:t>
      </w:r>
      <w:r>
        <w:rPr>
          <w:spacing w:val="-12"/>
          <w:w w:val="105"/>
        </w:rPr>
        <w:t xml:space="preserve"> </w:t>
      </w:r>
      <w:r>
        <w:rPr>
          <w:spacing w:val="-1"/>
          <w:w w:val="105"/>
        </w:rPr>
        <w:t>unassisted</w:t>
      </w:r>
      <w:r>
        <w:rPr>
          <w:spacing w:val="-11"/>
          <w:w w:val="105"/>
        </w:rPr>
        <w:t xml:space="preserve"> </w:t>
      </w:r>
      <w:proofErr w:type="spellStart"/>
      <w:r>
        <w:rPr>
          <w:spacing w:val="-1"/>
          <w:w w:val="105"/>
        </w:rPr>
        <w:t>sphincterotomies</w:t>
      </w:r>
      <w:proofErr w:type="spellEnd"/>
      <w:r>
        <w:rPr>
          <w:spacing w:val="-12"/>
          <w:w w:val="105"/>
        </w:rPr>
        <w:t xml:space="preserve"> </w:t>
      </w:r>
      <w:r>
        <w:rPr>
          <w:w w:val="105"/>
        </w:rPr>
        <w:t>in</w:t>
      </w:r>
      <w:r>
        <w:rPr>
          <w:spacing w:val="-11"/>
          <w:w w:val="105"/>
        </w:rPr>
        <w:t xml:space="preserve"> </w:t>
      </w:r>
      <w:r>
        <w:rPr>
          <w:spacing w:val="-1"/>
          <w:w w:val="105"/>
        </w:rPr>
        <w:t>patients</w:t>
      </w:r>
      <w:r>
        <w:rPr>
          <w:spacing w:val="-13"/>
          <w:w w:val="105"/>
        </w:rPr>
        <w:t xml:space="preserve"> </w:t>
      </w:r>
      <w:r>
        <w:rPr>
          <w:w w:val="105"/>
        </w:rPr>
        <w:t>with</w:t>
      </w:r>
      <w:r>
        <w:rPr>
          <w:spacing w:val="-11"/>
          <w:w w:val="105"/>
        </w:rPr>
        <w:t xml:space="preserve"> </w:t>
      </w:r>
      <w:r>
        <w:rPr>
          <w:spacing w:val="-1"/>
          <w:w w:val="105"/>
        </w:rPr>
        <w:t>intact</w:t>
      </w:r>
      <w:r>
        <w:rPr>
          <w:spacing w:val="75"/>
          <w:w w:val="103"/>
        </w:rPr>
        <w:t xml:space="preserve"> </w:t>
      </w:r>
      <w:proofErr w:type="spellStart"/>
      <w:r>
        <w:rPr>
          <w:spacing w:val="-1"/>
          <w:w w:val="105"/>
        </w:rPr>
        <w:t>sphincterotomies</w:t>
      </w:r>
      <w:proofErr w:type="spellEnd"/>
      <w:r>
        <w:rPr>
          <w:spacing w:val="-13"/>
          <w:w w:val="105"/>
        </w:rPr>
        <w:t xml:space="preserve"> </w:t>
      </w:r>
      <w:r>
        <w:rPr>
          <w:spacing w:val="-3"/>
          <w:w w:val="105"/>
        </w:rPr>
        <w:t>and</w:t>
      </w:r>
      <w:r>
        <w:rPr>
          <w:spacing w:val="-11"/>
          <w:w w:val="105"/>
        </w:rPr>
        <w:t xml:space="preserve"> </w:t>
      </w:r>
      <w:r>
        <w:rPr>
          <w:w w:val="105"/>
        </w:rPr>
        <w:t>a</w:t>
      </w:r>
      <w:r>
        <w:rPr>
          <w:spacing w:val="-11"/>
          <w:w w:val="105"/>
        </w:rPr>
        <w:t xml:space="preserve"> </w:t>
      </w:r>
      <w:r>
        <w:rPr>
          <w:spacing w:val="-1"/>
          <w:w w:val="105"/>
        </w:rPr>
        <w:t>minimum</w:t>
      </w:r>
      <w:r>
        <w:rPr>
          <w:spacing w:val="-12"/>
          <w:w w:val="105"/>
        </w:rPr>
        <w:t xml:space="preserve"> </w:t>
      </w:r>
      <w:r>
        <w:rPr>
          <w:spacing w:val="-1"/>
          <w:w w:val="105"/>
        </w:rPr>
        <w:t>of</w:t>
      </w:r>
      <w:r>
        <w:rPr>
          <w:spacing w:val="-10"/>
          <w:w w:val="105"/>
        </w:rPr>
        <w:t xml:space="preserve"> </w:t>
      </w:r>
      <w:r>
        <w:rPr>
          <w:spacing w:val="-1"/>
          <w:w w:val="105"/>
        </w:rPr>
        <w:t>60</w:t>
      </w:r>
      <w:r>
        <w:rPr>
          <w:spacing w:val="-11"/>
          <w:w w:val="105"/>
        </w:rPr>
        <w:t xml:space="preserve"> </w:t>
      </w:r>
      <w:r>
        <w:rPr>
          <w:spacing w:val="-1"/>
          <w:w w:val="105"/>
        </w:rPr>
        <w:t>stents.</w:t>
      </w:r>
    </w:p>
    <w:p w:rsidR="00561B53" w:rsidRDefault="00561B53">
      <w:pPr>
        <w:spacing w:line="248" w:lineRule="auto"/>
        <w:sectPr w:rsidR="00561B53">
          <w:pgSz w:w="12240" w:h="15840"/>
          <w:pgMar w:top="1500" w:right="1720" w:bottom="880" w:left="1720" w:header="0" w:footer="683" w:gutter="0"/>
          <w:cols w:space="720"/>
        </w:sectPr>
      </w:pPr>
    </w:p>
    <w:p w:rsidR="00561B53" w:rsidRDefault="008E319F">
      <w:pPr>
        <w:pStyle w:val="BodyText"/>
        <w:spacing w:before="54" w:line="247" w:lineRule="auto"/>
        <w:ind w:left="132" w:right="562"/>
      </w:pPr>
      <w:r>
        <w:rPr>
          <w:spacing w:val="-1"/>
          <w:w w:val="105"/>
        </w:rPr>
        <w:lastRenderedPageBreak/>
        <w:t>Cannulations</w:t>
      </w:r>
      <w:r>
        <w:rPr>
          <w:spacing w:val="-16"/>
          <w:w w:val="105"/>
        </w:rPr>
        <w:t xml:space="preserve"> </w:t>
      </w:r>
      <w:r>
        <w:rPr>
          <w:spacing w:val="-1"/>
          <w:w w:val="105"/>
        </w:rPr>
        <w:t>performed</w:t>
      </w:r>
      <w:r>
        <w:rPr>
          <w:spacing w:val="-13"/>
          <w:w w:val="105"/>
        </w:rPr>
        <w:t xml:space="preserve"> </w:t>
      </w:r>
      <w:r>
        <w:rPr>
          <w:spacing w:val="-1"/>
          <w:w w:val="105"/>
        </w:rPr>
        <w:t>on</w:t>
      </w:r>
      <w:r>
        <w:rPr>
          <w:spacing w:val="-14"/>
          <w:w w:val="105"/>
        </w:rPr>
        <w:t xml:space="preserve"> </w:t>
      </w:r>
      <w:r>
        <w:rPr>
          <w:spacing w:val="-1"/>
          <w:w w:val="105"/>
        </w:rPr>
        <w:t>patients</w:t>
      </w:r>
      <w:r>
        <w:rPr>
          <w:spacing w:val="-14"/>
          <w:w w:val="105"/>
        </w:rPr>
        <w:t xml:space="preserve"> </w:t>
      </w:r>
      <w:r>
        <w:rPr>
          <w:spacing w:val="-1"/>
          <w:w w:val="105"/>
        </w:rPr>
        <w:t>with</w:t>
      </w:r>
      <w:r>
        <w:rPr>
          <w:spacing w:val="-13"/>
          <w:w w:val="105"/>
        </w:rPr>
        <w:t xml:space="preserve"> </w:t>
      </w:r>
      <w:r>
        <w:rPr>
          <w:spacing w:val="-1"/>
          <w:w w:val="105"/>
        </w:rPr>
        <w:t>previous</w:t>
      </w:r>
      <w:r>
        <w:rPr>
          <w:spacing w:val="-15"/>
          <w:w w:val="105"/>
        </w:rPr>
        <w:t xml:space="preserve"> </w:t>
      </w:r>
      <w:proofErr w:type="spellStart"/>
      <w:r>
        <w:rPr>
          <w:spacing w:val="-1"/>
          <w:w w:val="105"/>
        </w:rPr>
        <w:t>sphincterotomies</w:t>
      </w:r>
      <w:proofErr w:type="spellEnd"/>
      <w:r>
        <w:rPr>
          <w:spacing w:val="-15"/>
          <w:w w:val="105"/>
        </w:rPr>
        <w:t xml:space="preserve"> </w:t>
      </w:r>
      <w:r>
        <w:rPr>
          <w:spacing w:val="-1"/>
          <w:w w:val="105"/>
        </w:rPr>
        <w:t>or</w:t>
      </w:r>
      <w:r>
        <w:rPr>
          <w:spacing w:val="-13"/>
          <w:w w:val="105"/>
        </w:rPr>
        <w:t xml:space="preserve"> </w:t>
      </w:r>
      <w:r>
        <w:rPr>
          <w:spacing w:val="-1"/>
          <w:w w:val="105"/>
        </w:rPr>
        <w:t>stents</w:t>
      </w:r>
      <w:r>
        <w:rPr>
          <w:spacing w:val="-15"/>
          <w:w w:val="105"/>
        </w:rPr>
        <w:t xml:space="preserve"> </w:t>
      </w:r>
      <w:r>
        <w:rPr>
          <w:w w:val="105"/>
        </w:rPr>
        <w:t>should</w:t>
      </w:r>
      <w:r>
        <w:rPr>
          <w:spacing w:val="-13"/>
          <w:w w:val="105"/>
        </w:rPr>
        <w:t xml:space="preserve"> </w:t>
      </w:r>
      <w:r>
        <w:rPr>
          <w:spacing w:val="-1"/>
          <w:w w:val="105"/>
        </w:rPr>
        <w:t>be</w:t>
      </w:r>
      <w:r>
        <w:rPr>
          <w:spacing w:val="-13"/>
          <w:w w:val="105"/>
        </w:rPr>
        <w:t xml:space="preserve"> </w:t>
      </w:r>
      <w:r>
        <w:rPr>
          <w:spacing w:val="-1"/>
          <w:w w:val="105"/>
        </w:rPr>
        <w:t>recorded</w:t>
      </w:r>
      <w:r>
        <w:rPr>
          <w:spacing w:val="-13"/>
          <w:w w:val="105"/>
        </w:rPr>
        <w:t xml:space="preserve"> </w:t>
      </w:r>
      <w:r>
        <w:rPr>
          <w:w w:val="105"/>
        </w:rPr>
        <w:t>in</w:t>
      </w:r>
      <w:r>
        <w:rPr>
          <w:spacing w:val="81"/>
          <w:w w:val="103"/>
        </w:rPr>
        <w:t xml:space="preserve"> </w:t>
      </w:r>
      <w:r>
        <w:rPr>
          <w:spacing w:val="-1"/>
          <w:w w:val="105"/>
        </w:rPr>
        <w:t>the</w:t>
      </w:r>
      <w:r>
        <w:rPr>
          <w:spacing w:val="-13"/>
          <w:w w:val="105"/>
        </w:rPr>
        <w:t xml:space="preserve"> </w:t>
      </w:r>
      <w:r>
        <w:rPr>
          <w:w w:val="105"/>
        </w:rPr>
        <w:t>log</w:t>
      </w:r>
      <w:r>
        <w:rPr>
          <w:spacing w:val="-12"/>
          <w:w w:val="105"/>
        </w:rPr>
        <w:t xml:space="preserve"> </w:t>
      </w:r>
      <w:r>
        <w:rPr>
          <w:w w:val="105"/>
        </w:rPr>
        <w:t>book</w:t>
      </w:r>
      <w:r>
        <w:rPr>
          <w:spacing w:val="-10"/>
          <w:w w:val="105"/>
        </w:rPr>
        <w:t xml:space="preserve"> </w:t>
      </w:r>
      <w:r>
        <w:rPr>
          <w:spacing w:val="-3"/>
          <w:w w:val="105"/>
        </w:rPr>
        <w:t>but</w:t>
      </w:r>
      <w:r>
        <w:rPr>
          <w:spacing w:val="-11"/>
          <w:w w:val="105"/>
        </w:rPr>
        <w:t xml:space="preserve"> </w:t>
      </w:r>
      <w:r>
        <w:rPr>
          <w:spacing w:val="-1"/>
          <w:w w:val="105"/>
        </w:rPr>
        <w:t>not</w:t>
      </w:r>
      <w:r>
        <w:rPr>
          <w:spacing w:val="-10"/>
          <w:w w:val="105"/>
        </w:rPr>
        <w:t xml:space="preserve"> </w:t>
      </w:r>
      <w:r>
        <w:rPr>
          <w:spacing w:val="-1"/>
          <w:w w:val="105"/>
        </w:rPr>
        <w:t>counted</w:t>
      </w:r>
      <w:r>
        <w:rPr>
          <w:spacing w:val="-10"/>
          <w:w w:val="105"/>
        </w:rPr>
        <w:t xml:space="preserve"> </w:t>
      </w:r>
      <w:r>
        <w:rPr>
          <w:spacing w:val="-1"/>
          <w:w w:val="105"/>
        </w:rPr>
        <w:t>as</w:t>
      </w:r>
      <w:r>
        <w:rPr>
          <w:spacing w:val="-11"/>
          <w:w w:val="105"/>
        </w:rPr>
        <w:t xml:space="preserve"> </w:t>
      </w:r>
      <w:r>
        <w:rPr>
          <w:spacing w:val="-1"/>
          <w:w w:val="105"/>
        </w:rPr>
        <w:t>successful</w:t>
      </w:r>
      <w:r>
        <w:rPr>
          <w:spacing w:val="-10"/>
          <w:w w:val="105"/>
        </w:rPr>
        <w:t xml:space="preserve"> </w:t>
      </w:r>
      <w:r>
        <w:rPr>
          <w:spacing w:val="-1"/>
          <w:w w:val="105"/>
        </w:rPr>
        <w:t>completed</w:t>
      </w:r>
      <w:r>
        <w:rPr>
          <w:spacing w:val="-11"/>
          <w:w w:val="105"/>
        </w:rPr>
        <w:t xml:space="preserve"> </w:t>
      </w:r>
      <w:r>
        <w:rPr>
          <w:spacing w:val="-1"/>
          <w:w w:val="105"/>
        </w:rPr>
        <w:t>ERCP</w:t>
      </w:r>
      <w:r>
        <w:rPr>
          <w:spacing w:val="-10"/>
          <w:w w:val="105"/>
        </w:rPr>
        <w:t xml:space="preserve"> </w:t>
      </w:r>
      <w:r>
        <w:rPr>
          <w:spacing w:val="-1"/>
          <w:w w:val="105"/>
        </w:rPr>
        <w:t>for</w:t>
      </w:r>
      <w:r>
        <w:rPr>
          <w:spacing w:val="-9"/>
          <w:w w:val="105"/>
        </w:rPr>
        <w:t xml:space="preserve"> </w:t>
      </w:r>
      <w:r>
        <w:rPr>
          <w:spacing w:val="-1"/>
          <w:w w:val="105"/>
        </w:rPr>
        <w:t>gaining</w:t>
      </w:r>
      <w:r>
        <w:rPr>
          <w:spacing w:val="-12"/>
          <w:w w:val="105"/>
        </w:rPr>
        <w:t xml:space="preserve"> </w:t>
      </w:r>
      <w:r>
        <w:rPr>
          <w:spacing w:val="-1"/>
          <w:w w:val="105"/>
        </w:rPr>
        <w:t>numbers.</w:t>
      </w:r>
    </w:p>
    <w:p w:rsidR="00561B53" w:rsidRDefault="00561B53">
      <w:pPr>
        <w:spacing w:before="1"/>
        <w:rPr>
          <w:rFonts w:ascii="Times New Roman" w:eastAsia="Times New Roman" w:hAnsi="Times New Roman" w:cs="Times New Roman"/>
          <w:sz w:val="21"/>
          <w:szCs w:val="21"/>
        </w:rPr>
      </w:pPr>
    </w:p>
    <w:p w:rsidR="00561B53" w:rsidRDefault="008E319F">
      <w:pPr>
        <w:pStyle w:val="Heading1"/>
        <w:rPr>
          <w:b w:val="0"/>
          <w:bCs w:val="0"/>
        </w:rPr>
      </w:pPr>
      <w:r>
        <w:rPr>
          <w:spacing w:val="-1"/>
          <w:w w:val="105"/>
        </w:rPr>
        <w:t>Colonoscopy</w:t>
      </w:r>
    </w:p>
    <w:p w:rsidR="00561B53" w:rsidRDefault="00561B53">
      <w:pPr>
        <w:spacing w:before="10"/>
        <w:rPr>
          <w:rFonts w:ascii="Times New Roman" w:eastAsia="Times New Roman" w:hAnsi="Times New Roman" w:cs="Times New Roman"/>
          <w:b/>
          <w:bCs/>
          <w:sz w:val="20"/>
          <w:szCs w:val="20"/>
        </w:rPr>
      </w:pPr>
    </w:p>
    <w:p w:rsidR="00561B53" w:rsidRDefault="008E319F">
      <w:pPr>
        <w:pStyle w:val="BodyText"/>
        <w:spacing w:line="248" w:lineRule="auto"/>
        <w:ind w:left="132" w:right="398"/>
      </w:pPr>
      <w:r>
        <w:rPr>
          <w:spacing w:val="-1"/>
          <w:w w:val="105"/>
        </w:rPr>
        <w:t>Trainees</w:t>
      </w:r>
      <w:r>
        <w:rPr>
          <w:spacing w:val="-15"/>
          <w:w w:val="105"/>
        </w:rPr>
        <w:t xml:space="preserve"> </w:t>
      </w:r>
      <w:r>
        <w:rPr>
          <w:spacing w:val="-1"/>
          <w:w w:val="105"/>
        </w:rPr>
        <w:t>should</w:t>
      </w:r>
      <w:r>
        <w:rPr>
          <w:spacing w:val="-13"/>
          <w:w w:val="105"/>
        </w:rPr>
        <w:t xml:space="preserve"> </w:t>
      </w:r>
      <w:r>
        <w:rPr>
          <w:w w:val="105"/>
        </w:rPr>
        <w:t>perform</w:t>
      </w:r>
      <w:r>
        <w:rPr>
          <w:spacing w:val="-14"/>
          <w:w w:val="105"/>
        </w:rPr>
        <w:t xml:space="preserve"> </w:t>
      </w:r>
      <w:r>
        <w:rPr>
          <w:spacing w:val="-1"/>
          <w:w w:val="105"/>
        </w:rPr>
        <w:t>at</w:t>
      </w:r>
      <w:r>
        <w:rPr>
          <w:spacing w:val="-14"/>
          <w:w w:val="105"/>
        </w:rPr>
        <w:t xml:space="preserve"> </w:t>
      </w:r>
      <w:r>
        <w:rPr>
          <w:spacing w:val="-1"/>
          <w:w w:val="105"/>
        </w:rPr>
        <w:t>least</w:t>
      </w:r>
      <w:r>
        <w:rPr>
          <w:spacing w:val="-13"/>
          <w:w w:val="105"/>
        </w:rPr>
        <w:t xml:space="preserve"> </w:t>
      </w:r>
      <w:r>
        <w:rPr>
          <w:w w:val="105"/>
        </w:rPr>
        <w:t>100</w:t>
      </w:r>
      <w:r>
        <w:rPr>
          <w:spacing w:val="-13"/>
          <w:w w:val="105"/>
        </w:rPr>
        <w:t xml:space="preserve"> </w:t>
      </w:r>
      <w:r>
        <w:rPr>
          <w:spacing w:val="-1"/>
          <w:w w:val="105"/>
        </w:rPr>
        <w:t>unassisted,</w:t>
      </w:r>
      <w:r>
        <w:rPr>
          <w:spacing w:val="-12"/>
          <w:w w:val="105"/>
        </w:rPr>
        <w:t xml:space="preserve"> </w:t>
      </w:r>
      <w:r>
        <w:rPr>
          <w:spacing w:val="-1"/>
          <w:w w:val="105"/>
        </w:rPr>
        <w:t>supervised</w:t>
      </w:r>
      <w:r>
        <w:rPr>
          <w:spacing w:val="-12"/>
          <w:w w:val="105"/>
        </w:rPr>
        <w:t xml:space="preserve"> </w:t>
      </w:r>
      <w:r>
        <w:rPr>
          <w:spacing w:val="-3"/>
          <w:w w:val="105"/>
        </w:rPr>
        <w:t>and</w:t>
      </w:r>
      <w:r>
        <w:rPr>
          <w:spacing w:val="-11"/>
          <w:w w:val="105"/>
        </w:rPr>
        <w:t xml:space="preserve"> </w:t>
      </w:r>
      <w:r>
        <w:rPr>
          <w:spacing w:val="-1"/>
          <w:w w:val="105"/>
        </w:rPr>
        <w:t>complete</w:t>
      </w:r>
      <w:r>
        <w:rPr>
          <w:spacing w:val="-13"/>
          <w:w w:val="105"/>
        </w:rPr>
        <w:t xml:space="preserve"> </w:t>
      </w:r>
      <w:r>
        <w:rPr>
          <w:spacing w:val="-1"/>
          <w:w w:val="105"/>
        </w:rPr>
        <w:t>colonoscopies</w:t>
      </w:r>
      <w:r>
        <w:rPr>
          <w:spacing w:val="-15"/>
          <w:w w:val="105"/>
        </w:rPr>
        <w:t xml:space="preserve"> </w:t>
      </w:r>
      <w:r>
        <w:rPr>
          <w:spacing w:val="1"/>
          <w:w w:val="105"/>
        </w:rPr>
        <w:t>in</w:t>
      </w:r>
      <w:r>
        <w:rPr>
          <w:spacing w:val="-14"/>
          <w:w w:val="105"/>
        </w:rPr>
        <w:t xml:space="preserve"> </w:t>
      </w:r>
      <w:r>
        <w:rPr>
          <w:spacing w:val="-1"/>
          <w:w w:val="105"/>
        </w:rPr>
        <w:t>patients</w:t>
      </w:r>
      <w:r>
        <w:rPr>
          <w:spacing w:val="73"/>
          <w:w w:val="103"/>
        </w:rPr>
        <w:t xml:space="preserve"> </w:t>
      </w:r>
      <w:r>
        <w:rPr>
          <w:w w:val="105"/>
        </w:rPr>
        <w:t>with</w:t>
      </w:r>
      <w:r>
        <w:rPr>
          <w:spacing w:val="-13"/>
          <w:w w:val="105"/>
        </w:rPr>
        <w:t xml:space="preserve"> </w:t>
      </w:r>
      <w:r>
        <w:rPr>
          <w:spacing w:val="-1"/>
          <w:w w:val="105"/>
        </w:rPr>
        <w:t>intact</w:t>
      </w:r>
      <w:r>
        <w:rPr>
          <w:spacing w:val="-9"/>
          <w:w w:val="105"/>
        </w:rPr>
        <w:t xml:space="preserve"> </w:t>
      </w:r>
      <w:r>
        <w:rPr>
          <w:spacing w:val="-1"/>
          <w:w w:val="105"/>
        </w:rPr>
        <w:t>colons</w:t>
      </w:r>
      <w:r>
        <w:rPr>
          <w:spacing w:val="-12"/>
          <w:w w:val="105"/>
        </w:rPr>
        <w:t xml:space="preserve"> </w:t>
      </w:r>
      <w:r>
        <w:rPr>
          <w:spacing w:val="-1"/>
          <w:w w:val="105"/>
        </w:rPr>
        <w:t>(at</w:t>
      </w:r>
      <w:r>
        <w:rPr>
          <w:spacing w:val="-8"/>
          <w:w w:val="105"/>
        </w:rPr>
        <w:t xml:space="preserve"> </w:t>
      </w:r>
      <w:r>
        <w:rPr>
          <w:spacing w:val="-3"/>
          <w:w w:val="105"/>
        </w:rPr>
        <w:t>least</w:t>
      </w:r>
      <w:r>
        <w:rPr>
          <w:spacing w:val="-9"/>
          <w:w w:val="105"/>
        </w:rPr>
        <w:t xml:space="preserve"> </w:t>
      </w:r>
      <w:r>
        <w:rPr>
          <w:spacing w:val="1"/>
          <w:w w:val="105"/>
        </w:rPr>
        <w:t>to</w:t>
      </w:r>
      <w:r>
        <w:rPr>
          <w:spacing w:val="-9"/>
          <w:w w:val="105"/>
        </w:rPr>
        <w:t xml:space="preserve"> </w:t>
      </w:r>
      <w:r>
        <w:rPr>
          <w:spacing w:val="-1"/>
          <w:w w:val="105"/>
        </w:rPr>
        <w:t>the</w:t>
      </w:r>
      <w:r>
        <w:rPr>
          <w:spacing w:val="-9"/>
          <w:w w:val="105"/>
        </w:rPr>
        <w:t xml:space="preserve"> </w:t>
      </w:r>
      <w:r>
        <w:rPr>
          <w:spacing w:val="-1"/>
          <w:w w:val="105"/>
        </w:rPr>
        <w:t>caecum</w:t>
      </w:r>
      <w:r>
        <w:rPr>
          <w:spacing w:val="-9"/>
          <w:w w:val="105"/>
        </w:rPr>
        <w:t xml:space="preserve"> </w:t>
      </w:r>
      <w:r>
        <w:rPr>
          <w:spacing w:val="-3"/>
          <w:w w:val="105"/>
        </w:rPr>
        <w:t>and</w:t>
      </w:r>
      <w:r>
        <w:rPr>
          <w:spacing w:val="-8"/>
          <w:w w:val="105"/>
        </w:rPr>
        <w:t xml:space="preserve"> </w:t>
      </w:r>
      <w:r>
        <w:rPr>
          <w:spacing w:val="-1"/>
          <w:w w:val="105"/>
        </w:rPr>
        <w:t>preferably</w:t>
      </w:r>
      <w:r>
        <w:rPr>
          <w:spacing w:val="-11"/>
          <w:w w:val="105"/>
        </w:rPr>
        <w:t xml:space="preserve"> </w:t>
      </w:r>
      <w:r>
        <w:rPr>
          <w:w w:val="105"/>
        </w:rPr>
        <w:t>into</w:t>
      </w:r>
      <w:r>
        <w:rPr>
          <w:spacing w:val="-9"/>
          <w:w w:val="105"/>
        </w:rPr>
        <w:t xml:space="preserve"> </w:t>
      </w:r>
      <w:r>
        <w:rPr>
          <w:w w:val="105"/>
        </w:rPr>
        <w:t>the</w:t>
      </w:r>
      <w:r>
        <w:rPr>
          <w:spacing w:val="-11"/>
          <w:w w:val="105"/>
        </w:rPr>
        <w:t xml:space="preserve"> </w:t>
      </w:r>
      <w:r>
        <w:rPr>
          <w:spacing w:val="-1"/>
          <w:w w:val="105"/>
        </w:rPr>
        <w:t>ileum)</w:t>
      </w:r>
      <w:r>
        <w:rPr>
          <w:spacing w:val="-10"/>
          <w:w w:val="105"/>
        </w:rPr>
        <w:t xml:space="preserve"> </w:t>
      </w:r>
      <w:r>
        <w:rPr>
          <w:spacing w:val="-1"/>
          <w:w w:val="105"/>
        </w:rPr>
        <w:t>including</w:t>
      </w:r>
      <w:r>
        <w:rPr>
          <w:spacing w:val="-10"/>
          <w:w w:val="105"/>
        </w:rPr>
        <w:t xml:space="preserve"> </w:t>
      </w:r>
      <w:r>
        <w:rPr>
          <w:spacing w:val="1"/>
          <w:w w:val="105"/>
        </w:rPr>
        <w:t>30</w:t>
      </w:r>
      <w:r>
        <w:rPr>
          <w:spacing w:val="-11"/>
          <w:w w:val="105"/>
        </w:rPr>
        <w:t xml:space="preserve"> </w:t>
      </w:r>
      <w:r>
        <w:rPr>
          <w:spacing w:val="-1"/>
          <w:w w:val="105"/>
        </w:rPr>
        <w:t>snare</w:t>
      </w:r>
      <w:r>
        <w:rPr>
          <w:spacing w:val="77"/>
          <w:w w:val="103"/>
        </w:rPr>
        <w:t xml:space="preserve"> </w:t>
      </w:r>
      <w:r>
        <w:rPr>
          <w:spacing w:val="-1"/>
          <w:w w:val="105"/>
        </w:rPr>
        <w:t>polypectomies</w:t>
      </w:r>
      <w:r>
        <w:rPr>
          <w:spacing w:val="-11"/>
          <w:w w:val="105"/>
        </w:rPr>
        <w:t xml:space="preserve"> </w:t>
      </w:r>
      <w:r>
        <w:rPr>
          <w:spacing w:val="-1"/>
          <w:w w:val="105"/>
        </w:rPr>
        <w:t>on</w:t>
      </w:r>
      <w:r>
        <w:rPr>
          <w:spacing w:val="-9"/>
          <w:w w:val="105"/>
        </w:rPr>
        <w:t xml:space="preserve"> </w:t>
      </w:r>
      <w:r>
        <w:rPr>
          <w:w w:val="105"/>
        </w:rPr>
        <w:t>a</w:t>
      </w:r>
      <w:r>
        <w:rPr>
          <w:spacing w:val="-11"/>
          <w:w w:val="105"/>
        </w:rPr>
        <w:t xml:space="preserve"> </w:t>
      </w:r>
      <w:r>
        <w:rPr>
          <w:spacing w:val="-1"/>
          <w:w w:val="105"/>
        </w:rPr>
        <w:t>minimum</w:t>
      </w:r>
      <w:r>
        <w:rPr>
          <w:spacing w:val="-8"/>
          <w:w w:val="105"/>
        </w:rPr>
        <w:t xml:space="preserve"> </w:t>
      </w:r>
      <w:r>
        <w:rPr>
          <w:spacing w:val="-1"/>
          <w:w w:val="105"/>
        </w:rPr>
        <w:t>of</w:t>
      </w:r>
      <w:r>
        <w:rPr>
          <w:spacing w:val="-8"/>
          <w:w w:val="105"/>
        </w:rPr>
        <w:t xml:space="preserve"> </w:t>
      </w:r>
      <w:r>
        <w:rPr>
          <w:spacing w:val="-1"/>
          <w:w w:val="105"/>
        </w:rPr>
        <w:t>30</w:t>
      </w:r>
      <w:r>
        <w:rPr>
          <w:spacing w:val="-8"/>
          <w:w w:val="105"/>
        </w:rPr>
        <w:t xml:space="preserve"> </w:t>
      </w:r>
      <w:r>
        <w:rPr>
          <w:spacing w:val="-1"/>
          <w:w w:val="105"/>
        </w:rPr>
        <w:t>patients.</w:t>
      </w:r>
      <w:r>
        <w:rPr>
          <w:spacing w:val="35"/>
          <w:w w:val="105"/>
        </w:rPr>
        <w:t xml:space="preserve"> </w:t>
      </w:r>
      <w:r>
        <w:rPr>
          <w:w w:val="105"/>
        </w:rPr>
        <w:t>A</w:t>
      </w:r>
      <w:r>
        <w:rPr>
          <w:spacing w:val="-11"/>
          <w:w w:val="105"/>
        </w:rPr>
        <w:t xml:space="preserve"> </w:t>
      </w:r>
      <w:r>
        <w:rPr>
          <w:spacing w:val="-1"/>
          <w:w w:val="105"/>
        </w:rPr>
        <w:t>success</w:t>
      </w:r>
      <w:r>
        <w:rPr>
          <w:spacing w:val="-11"/>
          <w:w w:val="105"/>
        </w:rPr>
        <w:t xml:space="preserve"> </w:t>
      </w:r>
      <w:r>
        <w:rPr>
          <w:w w:val="105"/>
        </w:rPr>
        <w:t>rate</w:t>
      </w:r>
      <w:r>
        <w:rPr>
          <w:spacing w:val="-11"/>
          <w:w w:val="105"/>
        </w:rPr>
        <w:t xml:space="preserve"> </w:t>
      </w:r>
      <w:r>
        <w:rPr>
          <w:spacing w:val="-1"/>
          <w:w w:val="105"/>
        </w:rPr>
        <w:t>of</w:t>
      </w:r>
      <w:r>
        <w:rPr>
          <w:spacing w:val="-7"/>
          <w:w w:val="105"/>
        </w:rPr>
        <w:t xml:space="preserve"> </w:t>
      </w:r>
      <w:r>
        <w:rPr>
          <w:spacing w:val="-1"/>
          <w:w w:val="105"/>
        </w:rPr>
        <w:t>90%</w:t>
      </w:r>
      <w:r>
        <w:rPr>
          <w:spacing w:val="-8"/>
          <w:w w:val="105"/>
        </w:rPr>
        <w:t xml:space="preserve"> </w:t>
      </w:r>
      <w:r>
        <w:rPr>
          <w:w w:val="105"/>
        </w:rPr>
        <w:t>for</w:t>
      </w:r>
      <w:r>
        <w:rPr>
          <w:spacing w:val="-9"/>
          <w:w w:val="105"/>
        </w:rPr>
        <w:t xml:space="preserve"> </w:t>
      </w:r>
      <w:r>
        <w:rPr>
          <w:spacing w:val="-1"/>
          <w:w w:val="105"/>
        </w:rPr>
        <w:t>intubation</w:t>
      </w:r>
      <w:r>
        <w:rPr>
          <w:spacing w:val="-10"/>
          <w:w w:val="105"/>
        </w:rPr>
        <w:t xml:space="preserve"> </w:t>
      </w:r>
      <w:r>
        <w:rPr>
          <w:spacing w:val="-1"/>
          <w:w w:val="105"/>
        </w:rPr>
        <w:t>of</w:t>
      </w:r>
      <w:r>
        <w:rPr>
          <w:spacing w:val="-8"/>
          <w:w w:val="105"/>
        </w:rPr>
        <w:t xml:space="preserve"> </w:t>
      </w:r>
      <w:r>
        <w:rPr>
          <w:w w:val="105"/>
        </w:rPr>
        <w:t>the</w:t>
      </w:r>
      <w:r>
        <w:rPr>
          <w:spacing w:val="-11"/>
          <w:w w:val="105"/>
        </w:rPr>
        <w:t xml:space="preserve"> </w:t>
      </w:r>
      <w:r>
        <w:rPr>
          <w:spacing w:val="-3"/>
          <w:w w:val="105"/>
        </w:rPr>
        <w:t>caecum</w:t>
      </w:r>
      <w:r>
        <w:rPr>
          <w:spacing w:val="73"/>
          <w:w w:val="103"/>
        </w:rPr>
        <w:t xml:space="preserve"> </w:t>
      </w:r>
      <w:r>
        <w:rPr>
          <w:spacing w:val="-1"/>
          <w:w w:val="105"/>
        </w:rPr>
        <w:t>(and</w:t>
      </w:r>
      <w:r>
        <w:rPr>
          <w:spacing w:val="-12"/>
          <w:w w:val="105"/>
        </w:rPr>
        <w:t xml:space="preserve"> </w:t>
      </w:r>
      <w:r>
        <w:rPr>
          <w:spacing w:val="-1"/>
          <w:w w:val="105"/>
        </w:rPr>
        <w:t>preferable</w:t>
      </w:r>
      <w:r>
        <w:rPr>
          <w:spacing w:val="-12"/>
          <w:w w:val="105"/>
        </w:rPr>
        <w:t xml:space="preserve"> </w:t>
      </w:r>
      <w:r>
        <w:rPr>
          <w:w w:val="105"/>
        </w:rPr>
        <w:t>into</w:t>
      </w:r>
      <w:r>
        <w:rPr>
          <w:spacing w:val="-11"/>
          <w:w w:val="105"/>
        </w:rPr>
        <w:t xml:space="preserve"> </w:t>
      </w:r>
      <w:r>
        <w:rPr>
          <w:w w:val="105"/>
        </w:rPr>
        <w:t>the</w:t>
      </w:r>
      <w:r>
        <w:rPr>
          <w:spacing w:val="-12"/>
          <w:w w:val="105"/>
        </w:rPr>
        <w:t xml:space="preserve"> </w:t>
      </w:r>
      <w:r>
        <w:rPr>
          <w:spacing w:val="-1"/>
          <w:w w:val="105"/>
        </w:rPr>
        <w:t>ileum)</w:t>
      </w:r>
      <w:r>
        <w:rPr>
          <w:spacing w:val="-9"/>
          <w:w w:val="105"/>
        </w:rPr>
        <w:t xml:space="preserve"> </w:t>
      </w:r>
      <w:r>
        <w:rPr>
          <w:spacing w:val="-1"/>
          <w:w w:val="105"/>
        </w:rPr>
        <w:t>should</w:t>
      </w:r>
      <w:r>
        <w:rPr>
          <w:spacing w:val="-9"/>
          <w:w w:val="105"/>
        </w:rPr>
        <w:t xml:space="preserve"> </w:t>
      </w:r>
      <w:r>
        <w:rPr>
          <w:spacing w:val="-3"/>
          <w:w w:val="105"/>
        </w:rPr>
        <w:t>have</w:t>
      </w:r>
      <w:r>
        <w:rPr>
          <w:spacing w:val="-12"/>
          <w:w w:val="105"/>
        </w:rPr>
        <w:t xml:space="preserve"> </w:t>
      </w:r>
      <w:r>
        <w:rPr>
          <w:w w:val="105"/>
        </w:rPr>
        <w:t>been</w:t>
      </w:r>
      <w:r>
        <w:rPr>
          <w:spacing w:val="-10"/>
          <w:w w:val="105"/>
        </w:rPr>
        <w:t xml:space="preserve"> </w:t>
      </w:r>
      <w:r>
        <w:rPr>
          <w:spacing w:val="-1"/>
          <w:w w:val="105"/>
        </w:rPr>
        <w:t>achieved</w:t>
      </w:r>
      <w:r>
        <w:rPr>
          <w:spacing w:val="-9"/>
          <w:w w:val="105"/>
        </w:rPr>
        <w:t xml:space="preserve"> </w:t>
      </w:r>
      <w:r>
        <w:rPr>
          <w:w w:val="105"/>
        </w:rPr>
        <w:t>in</w:t>
      </w:r>
      <w:r>
        <w:rPr>
          <w:spacing w:val="-10"/>
          <w:w w:val="105"/>
        </w:rPr>
        <w:t xml:space="preserve"> </w:t>
      </w:r>
      <w:r>
        <w:rPr>
          <w:w w:val="105"/>
        </w:rPr>
        <w:t>the</w:t>
      </w:r>
      <w:r>
        <w:rPr>
          <w:spacing w:val="-12"/>
          <w:w w:val="105"/>
        </w:rPr>
        <w:t xml:space="preserve"> </w:t>
      </w:r>
      <w:r>
        <w:rPr>
          <w:spacing w:val="-1"/>
          <w:w w:val="105"/>
        </w:rPr>
        <w:t>50</w:t>
      </w:r>
      <w:r>
        <w:rPr>
          <w:spacing w:val="-9"/>
          <w:w w:val="105"/>
        </w:rPr>
        <w:t xml:space="preserve"> </w:t>
      </w:r>
      <w:r>
        <w:rPr>
          <w:spacing w:val="-1"/>
          <w:w w:val="105"/>
        </w:rPr>
        <w:t>cases</w:t>
      </w:r>
      <w:r>
        <w:rPr>
          <w:spacing w:val="-11"/>
          <w:w w:val="105"/>
        </w:rPr>
        <w:t xml:space="preserve"> </w:t>
      </w:r>
      <w:r>
        <w:rPr>
          <w:spacing w:val="-1"/>
          <w:w w:val="105"/>
        </w:rPr>
        <w:t>before</w:t>
      </w:r>
      <w:r>
        <w:rPr>
          <w:spacing w:val="-9"/>
          <w:w w:val="105"/>
        </w:rPr>
        <w:t xml:space="preserve"> </w:t>
      </w:r>
      <w:r>
        <w:rPr>
          <w:spacing w:val="-1"/>
          <w:w w:val="105"/>
        </w:rPr>
        <w:t>completion</w:t>
      </w:r>
      <w:r>
        <w:rPr>
          <w:spacing w:val="-10"/>
          <w:w w:val="105"/>
        </w:rPr>
        <w:t xml:space="preserve"> </w:t>
      </w:r>
      <w:r>
        <w:rPr>
          <w:spacing w:val="-1"/>
          <w:w w:val="105"/>
        </w:rPr>
        <w:t>of</w:t>
      </w:r>
      <w:r>
        <w:rPr>
          <w:spacing w:val="71"/>
          <w:w w:val="103"/>
        </w:rPr>
        <w:t xml:space="preserve"> </w:t>
      </w:r>
      <w:r>
        <w:rPr>
          <w:spacing w:val="-1"/>
          <w:w w:val="105"/>
        </w:rPr>
        <w:t>training.</w:t>
      </w:r>
    </w:p>
    <w:p w:rsidR="00561B53" w:rsidRDefault="00561B53">
      <w:pPr>
        <w:spacing w:before="10"/>
        <w:rPr>
          <w:rFonts w:ascii="Times New Roman" w:eastAsia="Times New Roman" w:hAnsi="Times New Roman" w:cs="Times New Roman"/>
          <w:sz w:val="20"/>
          <w:szCs w:val="20"/>
        </w:rPr>
      </w:pPr>
    </w:p>
    <w:p w:rsidR="00561B53" w:rsidRDefault="008E319F">
      <w:pPr>
        <w:pStyle w:val="Heading1"/>
        <w:rPr>
          <w:b w:val="0"/>
          <w:bCs w:val="0"/>
        </w:rPr>
      </w:pPr>
      <w:r>
        <w:rPr>
          <w:spacing w:val="-1"/>
          <w:w w:val="105"/>
        </w:rPr>
        <w:t>Cleaning</w:t>
      </w:r>
      <w:r>
        <w:rPr>
          <w:spacing w:val="-22"/>
          <w:w w:val="105"/>
        </w:rPr>
        <w:t xml:space="preserve"> </w:t>
      </w:r>
      <w:r>
        <w:rPr>
          <w:spacing w:val="-1"/>
          <w:w w:val="105"/>
        </w:rPr>
        <w:t>and</w:t>
      </w:r>
      <w:r>
        <w:rPr>
          <w:spacing w:val="-22"/>
          <w:w w:val="105"/>
        </w:rPr>
        <w:t xml:space="preserve"> </w:t>
      </w:r>
      <w:r>
        <w:rPr>
          <w:spacing w:val="-1"/>
          <w:w w:val="105"/>
        </w:rPr>
        <w:t>Disinfection</w:t>
      </w:r>
    </w:p>
    <w:p w:rsidR="00561B53" w:rsidRDefault="00561B53">
      <w:pPr>
        <w:spacing w:before="1"/>
        <w:rPr>
          <w:rFonts w:ascii="Times New Roman" w:eastAsia="Times New Roman" w:hAnsi="Times New Roman" w:cs="Times New Roman"/>
          <w:b/>
          <w:bCs/>
          <w:sz w:val="21"/>
          <w:szCs w:val="21"/>
        </w:rPr>
      </w:pPr>
    </w:p>
    <w:p w:rsidR="00561B53" w:rsidRDefault="008E319F">
      <w:pPr>
        <w:pStyle w:val="BodyText"/>
        <w:spacing w:line="247" w:lineRule="auto"/>
        <w:ind w:left="132" w:right="1006"/>
      </w:pPr>
      <w:r>
        <w:rPr>
          <w:spacing w:val="-1"/>
          <w:w w:val="105"/>
        </w:rPr>
        <w:t>It</w:t>
      </w:r>
      <w:r>
        <w:rPr>
          <w:spacing w:val="-10"/>
          <w:w w:val="105"/>
        </w:rPr>
        <w:t xml:space="preserve"> </w:t>
      </w:r>
      <w:r>
        <w:rPr>
          <w:w w:val="105"/>
        </w:rPr>
        <w:t>is</w:t>
      </w:r>
      <w:r>
        <w:rPr>
          <w:spacing w:val="-9"/>
          <w:w w:val="105"/>
        </w:rPr>
        <w:t xml:space="preserve"> </w:t>
      </w:r>
      <w:r>
        <w:rPr>
          <w:spacing w:val="-3"/>
          <w:w w:val="105"/>
        </w:rPr>
        <w:t>recommended</w:t>
      </w:r>
      <w:r>
        <w:rPr>
          <w:spacing w:val="-9"/>
          <w:w w:val="105"/>
        </w:rPr>
        <w:t xml:space="preserve"> </w:t>
      </w:r>
      <w:r>
        <w:rPr>
          <w:w w:val="105"/>
        </w:rPr>
        <w:t>that</w:t>
      </w:r>
      <w:r>
        <w:rPr>
          <w:spacing w:val="-10"/>
          <w:w w:val="105"/>
        </w:rPr>
        <w:t xml:space="preserve"> </w:t>
      </w:r>
      <w:r>
        <w:rPr>
          <w:w w:val="105"/>
        </w:rPr>
        <w:t>a</w:t>
      </w:r>
      <w:r>
        <w:rPr>
          <w:spacing w:val="-11"/>
          <w:w w:val="105"/>
        </w:rPr>
        <w:t xml:space="preserve"> </w:t>
      </w:r>
      <w:r>
        <w:rPr>
          <w:w w:val="105"/>
        </w:rPr>
        <w:t>minimum</w:t>
      </w:r>
      <w:r>
        <w:rPr>
          <w:spacing w:val="-11"/>
          <w:w w:val="105"/>
        </w:rPr>
        <w:t xml:space="preserve"> </w:t>
      </w:r>
      <w:proofErr w:type="spellStart"/>
      <w:r>
        <w:rPr>
          <w:w w:val="105"/>
        </w:rPr>
        <w:t>if</w:t>
      </w:r>
      <w:proofErr w:type="spellEnd"/>
      <w:r>
        <w:rPr>
          <w:spacing w:val="-10"/>
          <w:w w:val="105"/>
        </w:rPr>
        <w:t xml:space="preserve"> </w:t>
      </w:r>
      <w:r>
        <w:rPr>
          <w:spacing w:val="1"/>
          <w:w w:val="105"/>
        </w:rPr>
        <w:t>15</w:t>
      </w:r>
      <w:r>
        <w:rPr>
          <w:spacing w:val="-13"/>
          <w:w w:val="105"/>
        </w:rPr>
        <w:t xml:space="preserve"> </w:t>
      </w:r>
      <w:r>
        <w:rPr>
          <w:spacing w:val="-1"/>
          <w:w w:val="105"/>
        </w:rPr>
        <w:t>instruments</w:t>
      </w:r>
      <w:r>
        <w:rPr>
          <w:spacing w:val="-11"/>
          <w:w w:val="105"/>
        </w:rPr>
        <w:t xml:space="preserve"> </w:t>
      </w:r>
      <w:r>
        <w:rPr>
          <w:spacing w:val="1"/>
          <w:w w:val="105"/>
        </w:rPr>
        <w:t>be</w:t>
      </w:r>
      <w:r>
        <w:rPr>
          <w:spacing w:val="-12"/>
          <w:w w:val="105"/>
        </w:rPr>
        <w:t xml:space="preserve"> </w:t>
      </w:r>
      <w:r>
        <w:rPr>
          <w:spacing w:val="-1"/>
          <w:w w:val="105"/>
        </w:rPr>
        <w:t>cleaned</w:t>
      </w:r>
      <w:r>
        <w:rPr>
          <w:spacing w:val="-9"/>
          <w:w w:val="105"/>
        </w:rPr>
        <w:t xml:space="preserve"> </w:t>
      </w:r>
      <w:r>
        <w:rPr>
          <w:spacing w:val="-1"/>
          <w:w w:val="105"/>
        </w:rPr>
        <w:t>under</w:t>
      </w:r>
      <w:r>
        <w:rPr>
          <w:spacing w:val="-8"/>
          <w:w w:val="105"/>
        </w:rPr>
        <w:t xml:space="preserve"> </w:t>
      </w:r>
      <w:r>
        <w:rPr>
          <w:spacing w:val="-1"/>
          <w:w w:val="105"/>
        </w:rPr>
        <w:t>supervision</w:t>
      </w:r>
      <w:r>
        <w:rPr>
          <w:spacing w:val="-9"/>
          <w:w w:val="105"/>
        </w:rPr>
        <w:t xml:space="preserve"> </w:t>
      </w:r>
      <w:r>
        <w:rPr>
          <w:spacing w:val="-1"/>
          <w:w w:val="105"/>
        </w:rPr>
        <w:t>by</w:t>
      </w:r>
      <w:r>
        <w:rPr>
          <w:spacing w:val="-11"/>
          <w:w w:val="105"/>
        </w:rPr>
        <w:t xml:space="preserve"> </w:t>
      </w:r>
      <w:r>
        <w:rPr>
          <w:spacing w:val="-1"/>
          <w:w w:val="105"/>
        </w:rPr>
        <w:t>an</w:t>
      </w:r>
      <w:r>
        <w:rPr>
          <w:spacing w:val="59"/>
          <w:w w:val="103"/>
        </w:rPr>
        <w:t xml:space="preserve"> </w:t>
      </w:r>
      <w:r>
        <w:rPr>
          <w:spacing w:val="-1"/>
          <w:w w:val="105"/>
        </w:rPr>
        <w:t>experienced</w:t>
      </w:r>
      <w:r>
        <w:rPr>
          <w:spacing w:val="-12"/>
          <w:w w:val="105"/>
        </w:rPr>
        <w:t xml:space="preserve"> </w:t>
      </w:r>
      <w:r>
        <w:rPr>
          <w:spacing w:val="-1"/>
          <w:w w:val="105"/>
        </w:rPr>
        <w:t>endoscopy</w:t>
      </w:r>
      <w:r>
        <w:rPr>
          <w:spacing w:val="-14"/>
          <w:w w:val="105"/>
        </w:rPr>
        <w:t xml:space="preserve"> </w:t>
      </w:r>
      <w:r>
        <w:rPr>
          <w:spacing w:val="-1"/>
          <w:w w:val="105"/>
        </w:rPr>
        <w:t>nurse/technician.</w:t>
      </w:r>
      <w:r>
        <w:rPr>
          <w:spacing w:val="29"/>
          <w:w w:val="105"/>
        </w:rPr>
        <w:t xml:space="preserve"> </w:t>
      </w:r>
      <w:r>
        <w:rPr>
          <w:spacing w:val="-1"/>
          <w:w w:val="105"/>
        </w:rPr>
        <w:t>This</w:t>
      </w:r>
      <w:r>
        <w:rPr>
          <w:spacing w:val="-14"/>
          <w:w w:val="105"/>
        </w:rPr>
        <w:t xml:space="preserve"> </w:t>
      </w:r>
      <w:r>
        <w:rPr>
          <w:spacing w:val="-1"/>
          <w:w w:val="105"/>
        </w:rPr>
        <w:t>should</w:t>
      </w:r>
      <w:r>
        <w:rPr>
          <w:spacing w:val="-12"/>
          <w:w w:val="105"/>
        </w:rPr>
        <w:t xml:space="preserve"> </w:t>
      </w:r>
      <w:r>
        <w:rPr>
          <w:spacing w:val="1"/>
          <w:w w:val="105"/>
        </w:rPr>
        <w:t>be</w:t>
      </w:r>
      <w:r>
        <w:rPr>
          <w:spacing w:val="-14"/>
          <w:w w:val="105"/>
        </w:rPr>
        <w:t xml:space="preserve"> </w:t>
      </w:r>
      <w:r>
        <w:rPr>
          <w:spacing w:val="-1"/>
          <w:w w:val="105"/>
        </w:rPr>
        <w:t>recorded</w:t>
      </w:r>
      <w:r>
        <w:rPr>
          <w:spacing w:val="-12"/>
          <w:w w:val="105"/>
        </w:rPr>
        <w:t xml:space="preserve"> </w:t>
      </w:r>
      <w:r>
        <w:rPr>
          <w:spacing w:val="1"/>
          <w:w w:val="105"/>
        </w:rPr>
        <w:t>in</w:t>
      </w:r>
      <w:r>
        <w:rPr>
          <w:spacing w:val="-11"/>
          <w:w w:val="105"/>
        </w:rPr>
        <w:t xml:space="preserve"> </w:t>
      </w:r>
      <w:r>
        <w:rPr>
          <w:spacing w:val="-1"/>
          <w:w w:val="105"/>
        </w:rPr>
        <w:t>the</w:t>
      </w:r>
      <w:r>
        <w:rPr>
          <w:spacing w:val="-14"/>
          <w:w w:val="105"/>
        </w:rPr>
        <w:t xml:space="preserve"> </w:t>
      </w:r>
      <w:r>
        <w:rPr>
          <w:w w:val="105"/>
        </w:rPr>
        <w:t>log</w:t>
      </w:r>
      <w:r>
        <w:rPr>
          <w:spacing w:val="-14"/>
          <w:w w:val="105"/>
        </w:rPr>
        <w:t xml:space="preserve"> </w:t>
      </w:r>
      <w:r>
        <w:rPr>
          <w:spacing w:val="-1"/>
          <w:w w:val="105"/>
        </w:rPr>
        <w:t>book.</w:t>
      </w:r>
    </w:p>
    <w:p w:rsidR="00561B53" w:rsidRDefault="00561B53">
      <w:pPr>
        <w:rPr>
          <w:rFonts w:ascii="Times New Roman" w:eastAsia="Times New Roman" w:hAnsi="Times New Roman" w:cs="Times New Roman"/>
          <w:sz w:val="20"/>
          <w:szCs w:val="20"/>
        </w:rPr>
      </w:pPr>
    </w:p>
    <w:p w:rsidR="00561B53" w:rsidRDefault="00561B53">
      <w:pPr>
        <w:spacing w:before="9"/>
        <w:rPr>
          <w:rFonts w:ascii="Times New Roman" w:eastAsia="Times New Roman" w:hAnsi="Times New Roman" w:cs="Times New Roman"/>
          <w:sz w:val="21"/>
          <w:szCs w:val="21"/>
        </w:rPr>
      </w:pPr>
    </w:p>
    <w:p w:rsidR="00561B53" w:rsidRDefault="008E319F">
      <w:pPr>
        <w:pStyle w:val="Heading1"/>
        <w:rPr>
          <w:b w:val="0"/>
          <w:bCs w:val="0"/>
        </w:rPr>
      </w:pPr>
      <w:r>
        <w:rPr>
          <w:spacing w:val="-1"/>
          <w:w w:val="105"/>
        </w:rPr>
        <w:t>SUPERVISION</w:t>
      </w:r>
    </w:p>
    <w:p w:rsidR="00561B53" w:rsidRDefault="00561B53">
      <w:pPr>
        <w:spacing w:before="6"/>
        <w:rPr>
          <w:rFonts w:ascii="Times New Roman" w:eastAsia="Times New Roman" w:hAnsi="Times New Roman" w:cs="Times New Roman"/>
          <w:b/>
          <w:bCs/>
          <w:sz w:val="21"/>
          <w:szCs w:val="21"/>
        </w:rPr>
      </w:pPr>
    </w:p>
    <w:p w:rsidR="00561B53" w:rsidRDefault="008E319F">
      <w:pPr>
        <w:ind w:left="132"/>
        <w:rPr>
          <w:rFonts w:ascii="Times New Roman" w:eastAsia="Times New Roman" w:hAnsi="Times New Roman" w:cs="Times New Roman"/>
          <w:sz w:val="20"/>
          <w:szCs w:val="20"/>
        </w:rPr>
      </w:pPr>
      <w:r>
        <w:rPr>
          <w:rFonts w:ascii="Times New Roman"/>
          <w:b/>
          <w:spacing w:val="-1"/>
          <w:w w:val="105"/>
          <w:sz w:val="20"/>
        </w:rPr>
        <w:t>The</w:t>
      </w:r>
      <w:r>
        <w:rPr>
          <w:rFonts w:ascii="Times New Roman"/>
          <w:b/>
          <w:spacing w:val="-16"/>
          <w:w w:val="105"/>
          <w:sz w:val="20"/>
        </w:rPr>
        <w:t xml:space="preserve"> </w:t>
      </w:r>
      <w:r>
        <w:rPr>
          <w:rFonts w:ascii="Times New Roman"/>
          <w:b/>
          <w:w w:val="105"/>
          <w:sz w:val="20"/>
        </w:rPr>
        <w:t>two</w:t>
      </w:r>
      <w:r>
        <w:rPr>
          <w:rFonts w:ascii="Times New Roman"/>
          <w:b/>
          <w:spacing w:val="-13"/>
          <w:w w:val="105"/>
          <w:sz w:val="20"/>
        </w:rPr>
        <w:t xml:space="preserve"> </w:t>
      </w:r>
      <w:r>
        <w:rPr>
          <w:rFonts w:ascii="Times New Roman"/>
          <w:b/>
          <w:spacing w:val="-1"/>
          <w:w w:val="105"/>
          <w:sz w:val="20"/>
        </w:rPr>
        <w:t>supervisors</w:t>
      </w:r>
      <w:r>
        <w:rPr>
          <w:rFonts w:ascii="Times New Roman"/>
          <w:b/>
          <w:spacing w:val="-13"/>
          <w:w w:val="105"/>
          <w:sz w:val="20"/>
        </w:rPr>
        <w:t xml:space="preserve"> </w:t>
      </w:r>
      <w:r>
        <w:rPr>
          <w:rFonts w:ascii="Times New Roman"/>
          <w:b/>
          <w:spacing w:val="-1"/>
          <w:w w:val="105"/>
          <w:sz w:val="20"/>
        </w:rPr>
        <w:t>that</w:t>
      </w:r>
      <w:r>
        <w:rPr>
          <w:rFonts w:ascii="Times New Roman"/>
          <w:b/>
          <w:spacing w:val="-12"/>
          <w:w w:val="105"/>
          <w:sz w:val="20"/>
        </w:rPr>
        <w:t xml:space="preserve"> </w:t>
      </w:r>
      <w:r>
        <w:rPr>
          <w:rFonts w:ascii="Times New Roman"/>
          <w:b/>
          <w:w w:val="105"/>
          <w:sz w:val="20"/>
        </w:rPr>
        <w:t>will</w:t>
      </w:r>
      <w:r>
        <w:rPr>
          <w:rFonts w:ascii="Times New Roman"/>
          <w:b/>
          <w:spacing w:val="-15"/>
          <w:w w:val="105"/>
          <w:sz w:val="20"/>
        </w:rPr>
        <w:t xml:space="preserve"> </w:t>
      </w:r>
      <w:r>
        <w:rPr>
          <w:rFonts w:ascii="Times New Roman"/>
          <w:b/>
          <w:spacing w:val="-1"/>
          <w:w w:val="105"/>
          <w:sz w:val="20"/>
        </w:rPr>
        <w:t>forward</w:t>
      </w:r>
      <w:r>
        <w:rPr>
          <w:rFonts w:ascii="Times New Roman"/>
          <w:b/>
          <w:spacing w:val="-14"/>
          <w:w w:val="105"/>
          <w:sz w:val="20"/>
        </w:rPr>
        <w:t xml:space="preserve"> </w:t>
      </w:r>
      <w:r>
        <w:rPr>
          <w:rFonts w:ascii="Times New Roman"/>
          <w:b/>
          <w:spacing w:val="-1"/>
          <w:w w:val="105"/>
          <w:sz w:val="20"/>
        </w:rPr>
        <w:t>referees</w:t>
      </w:r>
      <w:r>
        <w:rPr>
          <w:rFonts w:ascii="Times New Roman"/>
          <w:b/>
          <w:spacing w:val="-15"/>
          <w:w w:val="105"/>
          <w:sz w:val="20"/>
        </w:rPr>
        <w:t xml:space="preserve"> </w:t>
      </w:r>
      <w:r>
        <w:rPr>
          <w:rFonts w:ascii="Times New Roman"/>
          <w:b/>
          <w:spacing w:val="-1"/>
          <w:w w:val="105"/>
          <w:sz w:val="20"/>
        </w:rPr>
        <w:t>letters</w:t>
      </w:r>
      <w:r>
        <w:rPr>
          <w:rFonts w:ascii="Times New Roman"/>
          <w:b/>
          <w:spacing w:val="-14"/>
          <w:w w:val="105"/>
          <w:sz w:val="20"/>
        </w:rPr>
        <w:t xml:space="preserve"> </w:t>
      </w:r>
      <w:r>
        <w:rPr>
          <w:rFonts w:ascii="Times New Roman"/>
          <w:b/>
          <w:spacing w:val="-1"/>
          <w:w w:val="105"/>
          <w:sz w:val="20"/>
        </w:rPr>
        <w:t>should:</w:t>
      </w:r>
    </w:p>
    <w:p w:rsidR="00561B53" w:rsidRDefault="00561B53">
      <w:pPr>
        <w:spacing w:before="10"/>
        <w:rPr>
          <w:rFonts w:ascii="Times New Roman" w:eastAsia="Times New Roman" w:hAnsi="Times New Roman" w:cs="Times New Roman"/>
          <w:b/>
          <w:bCs/>
          <w:sz w:val="20"/>
          <w:szCs w:val="20"/>
        </w:rPr>
      </w:pPr>
    </w:p>
    <w:p w:rsidR="00561B53" w:rsidRDefault="008E319F">
      <w:pPr>
        <w:pStyle w:val="BodyText"/>
        <w:numPr>
          <w:ilvl w:val="0"/>
          <w:numId w:val="1"/>
        </w:numPr>
        <w:tabs>
          <w:tab w:val="left" w:pos="472"/>
        </w:tabs>
        <w:spacing w:line="246" w:lineRule="auto"/>
        <w:ind w:right="1201"/>
      </w:pPr>
      <w:r>
        <w:rPr>
          <w:spacing w:val="-1"/>
          <w:w w:val="105"/>
        </w:rPr>
        <w:t>Be</w:t>
      </w:r>
      <w:r>
        <w:rPr>
          <w:spacing w:val="-14"/>
          <w:w w:val="105"/>
        </w:rPr>
        <w:t xml:space="preserve"> </w:t>
      </w:r>
      <w:proofErr w:type="spellStart"/>
      <w:r>
        <w:rPr>
          <w:spacing w:val="-1"/>
          <w:w w:val="105"/>
        </w:rPr>
        <w:t>recognised</w:t>
      </w:r>
      <w:proofErr w:type="spellEnd"/>
      <w:r>
        <w:rPr>
          <w:spacing w:val="-11"/>
          <w:w w:val="105"/>
        </w:rPr>
        <w:t xml:space="preserve"> </w:t>
      </w:r>
      <w:r>
        <w:rPr>
          <w:spacing w:val="-1"/>
          <w:w w:val="105"/>
        </w:rPr>
        <w:t>by</w:t>
      </w:r>
      <w:r>
        <w:rPr>
          <w:spacing w:val="-13"/>
          <w:w w:val="105"/>
        </w:rPr>
        <w:t xml:space="preserve"> </w:t>
      </w:r>
      <w:r>
        <w:rPr>
          <w:w w:val="105"/>
        </w:rPr>
        <w:t>the</w:t>
      </w:r>
      <w:r>
        <w:rPr>
          <w:spacing w:val="-14"/>
          <w:w w:val="105"/>
        </w:rPr>
        <w:t xml:space="preserve"> </w:t>
      </w:r>
      <w:r>
        <w:rPr>
          <w:w w:val="105"/>
        </w:rPr>
        <w:t>NZ</w:t>
      </w:r>
      <w:r>
        <w:rPr>
          <w:spacing w:val="-12"/>
          <w:w w:val="105"/>
        </w:rPr>
        <w:t xml:space="preserve"> </w:t>
      </w:r>
      <w:r>
        <w:rPr>
          <w:spacing w:val="-1"/>
          <w:w w:val="105"/>
        </w:rPr>
        <w:t>Conjoint</w:t>
      </w:r>
      <w:r>
        <w:rPr>
          <w:spacing w:val="-11"/>
          <w:w w:val="105"/>
        </w:rPr>
        <w:t xml:space="preserve"> </w:t>
      </w:r>
      <w:r>
        <w:rPr>
          <w:spacing w:val="-1"/>
          <w:w w:val="105"/>
        </w:rPr>
        <w:t>Committee</w:t>
      </w:r>
      <w:r>
        <w:rPr>
          <w:spacing w:val="-13"/>
          <w:w w:val="105"/>
        </w:rPr>
        <w:t xml:space="preserve"> </w:t>
      </w:r>
      <w:r>
        <w:rPr>
          <w:w w:val="105"/>
        </w:rPr>
        <w:t>in</w:t>
      </w:r>
      <w:r>
        <w:rPr>
          <w:spacing w:val="-12"/>
          <w:w w:val="105"/>
        </w:rPr>
        <w:t xml:space="preserve"> </w:t>
      </w:r>
      <w:r>
        <w:rPr>
          <w:w w:val="105"/>
        </w:rPr>
        <w:t>the</w:t>
      </w:r>
      <w:r>
        <w:rPr>
          <w:spacing w:val="-13"/>
          <w:w w:val="105"/>
        </w:rPr>
        <w:t xml:space="preserve"> </w:t>
      </w:r>
      <w:r>
        <w:rPr>
          <w:spacing w:val="-1"/>
          <w:w w:val="105"/>
        </w:rPr>
        <w:t>particular</w:t>
      </w:r>
      <w:r>
        <w:rPr>
          <w:spacing w:val="-11"/>
          <w:w w:val="105"/>
        </w:rPr>
        <w:t xml:space="preserve"> </w:t>
      </w:r>
      <w:r>
        <w:rPr>
          <w:spacing w:val="-1"/>
          <w:w w:val="105"/>
        </w:rPr>
        <w:t>type</w:t>
      </w:r>
      <w:r>
        <w:rPr>
          <w:spacing w:val="-11"/>
          <w:w w:val="105"/>
        </w:rPr>
        <w:t xml:space="preserve"> </w:t>
      </w:r>
      <w:r>
        <w:rPr>
          <w:spacing w:val="-1"/>
          <w:w w:val="105"/>
        </w:rPr>
        <w:t>of</w:t>
      </w:r>
      <w:r>
        <w:rPr>
          <w:spacing w:val="-10"/>
          <w:w w:val="105"/>
        </w:rPr>
        <w:t xml:space="preserve"> </w:t>
      </w:r>
      <w:r>
        <w:rPr>
          <w:spacing w:val="-1"/>
          <w:w w:val="105"/>
        </w:rPr>
        <w:t>gastrointestinal</w:t>
      </w:r>
      <w:r>
        <w:rPr>
          <w:spacing w:val="75"/>
          <w:w w:val="103"/>
        </w:rPr>
        <w:t xml:space="preserve"> </w:t>
      </w:r>
      <w:r>
        <w:rPr>
          <w:spacing w:val="-1"/>
          <w:w w:val="105"/>
        </w:rPr>
        <w:t>endoscopy,</w:t>
      </w:r>
      <w:r>
        <w:rPr>
          <w:spacing w:val="-12"/>
          <w:w w:val="105"/>
        </w:rPr>
        <w:t xml:space="preserve"> </w:t>
      </w:r>
      <w:r>
        <w:rPr>
          <w:spacing w:val="1"/>
          <w:w w:val="105"/>
        </w:rPr>
        <w:t>or</w:t>
      </w:r>
      <w:r>
        <w:rPr>
          <w:spacing w:val="-11"/>
          <w:w w:val="105"/>
        </w:rPr>
        <w:t xml:space="preserve"> </w:t>
      </w:r>
      <w:r>
        <w:rPr>
          <w:spacing w:val="1"/>
          <w:w w:val="105"/>
        </w:rPr>
        <w:t>be</w:t>
      </w:r>
      <w:r>
        <w:rPr>
          <w:spacing w:val="-13"/>
          <w:w w:val="105"/>
        </w:rPr>
        <w:t xml:space="preserve"> </w:t>
      </w:r>
      <w:r>
        <w:rPr>
          <w:spacing w:val="-1"/>
          <w:w w:val="105"/>
        </w:rPr>
        <w:t>known</w:t>
      </w:r>
      <w:r>
        <w:rPr>
          <w:spacing w:val="-11"/>
          <w:w w:val="105"/>
        </w:rPr>
        <w:t xml:space="preserve"> </w:t>
      </w:r>
      <w:r>
        <w:rPr>
          <w:spacing w:val="1"/>
          <w:w w:val="105"/>
        </w:rPr>
        <w:t>to</w:t>
      </w:r>
      <w:r>
        <w:rPr>
          <w:spacing w:val="-12"/>
          <w:w w:val="105"/>
        </w:rPr>
        <w:t xml:space="preserve"> </w:t>
      </w:r>
      <w:r>
        <w:rPr>
          <w:spacing w:val="-1"/>
          <w:w w:val="105"/>
        </w:rPr>
        <w:t>be</w:t>
      </w:r>
      <w:r>
        <w:rPr>
          <w:spacing w:val="-13"/>
          <w:w w:val="105"/>
        </w:rPr>
        <w:t xml:space="preserve"> </w:t>
      </w:r>
      <w:r>
        <w:rPr>
          <w:spacing w:val="-1"/>
          <w:w w:val="105"/>
        </w:rPr>
        <w:t>of</w:t>
      </w:r>
      <w:r>
        <w:rPr>
          <w:spacing w:val="-10"/>
          <w:w w:val="105"/>
        </w:rPr>
        <w:t xml:space="preserve"> </w:t>
      </w:r>
      <w:r>
        <w:rPr>
          <w:spacing w:val="-1"/>
          <w:w w:val="105"/>
        </w:rPr>
        <w:t>equivalent</w:t>
      </w:r>
      <w:r>
        <w:rPr>
          <w:spacing w:val="-10"/>
          <w:w w:val="105"/>
        </w:rPr>
        <w:t xml:space="preserve"> </w:t>
      </w:r>
      <w:r>
        <w:rPr>
          <w:spacing w:val="-1"/>
          <w:w w:val="105"/>
        </w:rPr>
        <w:t>standard</w:t>
      </w:r>
    </w:p>
    <w:p w:rsidR="00561B53" w:rsidRDefault="00561B53">
      <w:pPr>
        <w:spacing w:before="9"/>
        <w:rPr>
          <w:rFonts w:ascii="Times New Roman" w:eastAsia="Times New Roman" w:hAnsi="Times New Roman" w:cs="Times New Roman"/>
          <w:sz w:val="20"/>
          <w:szCs w:val="20"/>
        </w:rPr>
      </w:pPr>
    </w:p>
    <w:p w:rsidR="00561B53" w:rsidRDefault="008E319F">
      <w:pPr>
        <w:pStyle w:val="BodyText"/>
        <w:numPr>
          <w:ilvl w:val="0"/>
          <w:numId w:val="1"/>
        </w:numPr>
        <w:tabs>
          <w:tab w:val="left" w:pos="472"/>
        </w:tabs>
      </w:pPr>
      <w:r>
        <w:rPr>
          <w:spacing w:val="-3"/>
          <w:w w:val="105"/>
        </w:rPr>
        <w:t>Have</w:t>
      </w:r>
      <w:r>
        <w:rPr>
          <w:spacing w:val="-13"/>
          <w:w w:val="105"/>
        </w:rPr>
        <w:t xml:space="preserve"> </w:t>
      </w:r>
      <w:r>
        <w:rPr>
          <w:spacing w:val="-1"/>
          <w:w w:val="105"/>
        </w:rPr>
        <w:t>personally</w:t>
      </w:r>
      <w:r>
        <w:rPr>
          <w:spacing w:val="-13"/>
          <w:w w:val="105"/>
        </w:rPr>
        <w:t xml:space="preserve"> </w:t>
      </w:r>
      <w:r>
        <w:rPr>
          <w:spacing w:val="-1"/>
          <w:w w:val="105"/>
        </w:rPr>
        <w:t>supervised</w:t>
      </w:r>
      <w:r>
        <w:rPr>
          <w:spacing w:val="-12"/>
          <w:w w:val="105"/>
        </w:rPr>
        <w:t xml:space="preserve"> </w:t>
      </w:r>
      <w:r>
        <w:rPr>
          <w:spacing w:val="-1"/>
          <w:w w:val="105"/>
        </w:rPr>
        <w:t>some</w:t>
      </w:r>
      <w:r>
        <w:rPr>
          <w:spacing w:val="-13"/>
          <w:w w:val="105"/>
        </w:rPr>
        <w:t xml:space="preserve"> </w:t>
      </w:r>
      <w:r>
        <w:rPr>
          <w:spacing w:val="-1"/>
          <w:w w:val="105"/>
        </w:rPr>
        <w:t>of</w:t>
      </w:r>
      <w:r>
        <w:rPr>
          <w:spacing w:val="-11"/>
          <w:w w:val="105"/>
        </w:rPr>
        <w:t xml:space="preserve"> </w:t>
      </w:r>
      <w:r>
        <w:rPr>
          <w:spacing w:val="-1"/>
          <w:w w:val="105"/>
        </w:rPr>
        <w:t>the</w:t>
      </w:r>
      <w:r>
        <w:rPr>
          <w:spacing w:val="-15"/>
          <w:w w:val="105"/>
        </w:rPr>
        <w:t xml:space="preserve"> </w:t>
      </w:r>
      <w:r>
        <w:rPr>
          <w:spacing w:val="-1"/>
          <w:w w:val="105"/>
        </w:rPr>
        <w:t>applicants</w:t>
      </w:r>
      <w:r>
        <w:rPr>
          <w:spacing w:val="-14"/>
          <w:w w:val="105"/>
        </w:rPr>
        <w:t xml:space="preserve"> </w:t>
      </w:r>
      <w:r>
        <w:rPr>
          <w:w w:val="105"/>
        </w:rPr>
        <w:t>training</w:t>
      </w:r>
    </w:p>
    <w:p w:rsidR="00561B53" w:rsidRDefault="00561B53">
      <w:pPr>
        <w:spacing w:before="3"/>
        <w:rPr>
          <w:rFonts w:ascii="Times New Roman" w:eastAsia="Times New Roman" w:hAnsi="Times New Roman" w:cs="Times New Roman"/>
          <w:sz w:val="21"/>
          <w:szCs w:val="21"/>
        </w:rPr>
      </w:pPr>
    </w:p>
    <w:p w:rsidR="00561B53" w:rsidRDefault="008E319F">
      <w:pPr>
        <w:pStyle w:val="BodyText"/>
        <w:numPr>
          <w:ilvl w:val="0"/>
          <w:numId w:val="1"/>
        </w:numPr>
        <w:tabs>
          <w:tab w:val="left" w:pos="472"/>
        </w:tabs>
      </w:pPr>
      <w:r>
        <w:rPr>
          <w:spacing w:val="-1"/>
          <w:w w:val="105"/>
        </w:rPr>
        <w:t>Attest</w:t>
      </w:r>
      <w:r>
        <w:rPr>
          <w:spacing w:val="-12"/>
          <w:w w:val="105"/>
        </w:rPr>
        <w:t xml:space="preserve"> </w:t>
      </w:r>
      <w:r>
        <w:rPr>
          <w:spacing w:val="-1"/>
          <w:w w:val="105"/>
        </w:rPr>
        <w:t>that</w:t>
      </w:r>
      <w:r>
        <w:rPr>
          <w:spacing w:val="-12"/>
          <w:w w:val="105"/>
        </w:rPr>
        <w:t xml:space="preserve"> </w:t>
      </w:r>
      <w:r>
        <w:rPr>
          <w:w w:val="105"/>
        </w:rPr>
        <w:t>the</w:t>
      </w:r>
      <w:r>
        <w:rPr>
          <w:spacing w:val="-14"/>
          <w:w w:val="105"/>
        </w:rPr>
        <w:t xml:space="preserve"> </w:t>
      </w:r>
      <w:r>
        <w:rPr>
          <w:spacing w:val="-1"/>
          <w:w w:val="105"/>
        </w:rPr>
        <w:t>trainee</w:t>
      </w:r>
      <w:r>
        <w:rPr>
          <w:spacing w:val="-14"/>
          <w:w w:val="105"/>
        </w:rPr>
        <w:t xml:space="preserve"> </w:t>
      </w:r>
      <w:r>
        <w:rPr>
          <w:w w:val="105"/>
        </w:rPr>
        <w:t>is</w:t>
      </w:r>
      <w:r>
        <w:rPr>
          <w:spacing w:val="-13"/>
          <w:w w:val="105"/>
        </w:rPr>
        <w:t xml:space="preserve"> </w:t>
      </w:r>
      <w:r>
        <w:rPr>
          <w:spacing w:val="-1"/>
          <w:w w:val="105"/>
        </w:rPr>
        <w:t>competent</w:t>
      </w:r>
      <w:r>
        <w:rPr>
          <w:spacing w:val="-12"/>
          <w:w w:val="105"/>
        </w:rPr>
        <w:t xml:space="preserve"> </w:t>
      </w:r>
      <w:r>
        <w:rPr>
          <w:spacing w:val="-1"/>
          <w:w w:val="105"/>
        </w:rPr>
        <w:t>(Referee’s</w:t>
      </w:r>
      <w:r>
        <w:rPr>
          <w:spacing w:val="-14"/>
          <w:w w:val="105"/>
        </w:rPr>
        <w:t xml:space="preserve"> </w:t>
      </w:r>
      <w:r>
        <w:rPr>
          <w:w w:val="105"/>
        </w:rPr>
        <w:t>letter)</w:t>
      </w:r>
    </w:p>
    <w:p w:rsidR="00561B53" w:rsidRDefault="00561B53">
      <w:pPr>
        <w:rPr>
          <w:rFonts w:ascii="Times New Roman" w:eastAsia="Times New Roman" w:hAnsi="Times New Roman" w:cs="Times New Roman"/>
          <w:sz w:val="26"/>
          <w:szCs w:val="26"/>
        </w:rPr>
      </w:pPr>
    </w:p>
    <w:p w:rsidR="00561B53" w:rsidRDefault="008E319F">
      <w:pPr>
        <w:pStyle w:val="Heading1"/>
        <w:spacing w:before="190"/>
        <w:rPr>
          <w:b w:val="0"/>
          <w:bCs w:val="0"/>
        </w:rPr>
      </w:pPr>
      <w:r>
        <w:rPr>
          <w:spacing w:val="-1"/>
          <w:w w:val="105"/>
        </w:rPr>
        <w:t>APPLICATION</w:t>
      </w:r>
    </w:p>
    <w:p w:rsidR="00561B53" w:rsidRDefault="00561B53">
      <w:pPr>
        <w:spacing w:before="10"/>
        <w:rPr>
          <w:rFonts w:ascii="Times New Roman" w:eastAsia="Times New Roman" w:hAnsi="Times New Roman" w:cs="Times New Roman"/>
          <w:b/>
          <w:bCs/>
          <w:sz w:val="20"/>
          <w:szCs w:val="20"/>
        </w:rPr>
      </w:pPr>
    </w:p>
    <w:p w:rsidR="00561B53" w:rsidRDefault="008E319F">
      <w:pPr>
        <w:pStyle w:val="BodyText"/>
        <w:spacing w:line="247" w:lineRule="auto"/>
        <w:ind w:left="132" w:right="562"/>
      </w:pPr>
      <w:r>
        <w:rPr>
          <w:spacing w:val="-1"/>
          <w:w w:val="105"/>
        </w:rPr>
        <w:t>Applications</w:t>
      </w:r>
      <w:r>
        <w:rPr>
          <w:spacing w:val="-13"/>
          <w:w w:val="105"/>
        </w:rPr>
        <w:t xml:space="preserve"> </w:t>
      </w:r>
      <w:r>
        <w:rPr>
          <w:spacing w:val="-1"/>
          <w:w w:val="105"/>
        </w:rPr>
        <w:t>must</w:t>
      </w:r>
      <w:r>
        <w:rPr>
          <w:spacing w:val="-10"/>
          <w:w w:val="105"/>
        </w:rPr>
        <w:t xml:space="preserve"> </w:t>
      </w:r>
      <w:r>
        <w:rPr>
          <w:spacing w:val="-1"/>
          <w:w w:val="105"/>
        </w:rPr>
        <w:t>be</w:t>
      </w:r>
      <w:r>
        <w:rPr>
          <w:spacing w:val="-12"/>
          <w:w w:val="105"/>
        </w:rPr>
        <w:t xml:space="preserve"> </w:t>
      </w:r>
      <w:r>
        <w:rPr>
          <w:spacing w:val="-1"/>
          <w:w w:val="105"/>
        </w:rPr>
        <w:t>lodged</w:t>
      </w:r>
      <w:r>
        <w:rPr>
          <w:spacing w:val="-10"/>
          <w:w w:val="105"/>
        </w:rPr>
        <w:t xml:space="preserve"> </w:t>
      </w:r>
      <w:r>
        <w:rPr>
          <w:spacing w:val="-1"/>
          <w:w w:val="105"/>
        </w:rPr>
        <w:t>on</w:t>
      </w:r>
      <w:r>
        <w:rPr>
          <w:spacing w:val="-10"/>
          <w:w w:val="105"/>
        </w:rPr>
        <w:t xml:space="preserve"> </w:t>
      </w:r>
      <w:r>
        <w:rPr>
          <w:w w:val="105"/>
        </w:rPr>
        <w:t>the</w:t>
      </w:r>
      <w:r>
        <w:rPr>
          <w:spacing w:val="-12"/>
          <w:w w:val="105"/>
        </w:rPr>
        <w:t xml:space="preserve"> </w:t>
      </w:r>
      <w:r>
        <w:rPr>
          <w:spacing w:val="-1"/>
          <w:w w:val="105"/>
        </w:rPr>
        <w:t>official</w:t>
      </w:r>
      <w:r>
        <w:rPr>
          <w:spacing w:val="-11"/>
          <w:w w:val="105"/>
        </w:rPr>
        <w:t xml:space="preserve"> </w:t>
      </w:r>
      <w:r>
        <w:rPr>
          <w:spacing w:val="-1"/>
          <w:w w:val="105"/>
        </w:rPr>
        <w:t>form.</w:t>
      </w:r>
      <w:r>
        <w:rPr>
          <w:spacing w:val="32"/>
          <w:w w:val="105"/>
        </w:rPr>
        <w:t xml:space="preserve"> </w:t>
      </w:r>
      <w:r>
        <w:rPr>
          <w:spacing w:val="-1"/>
          <w:w w:val="105"/>
        </w:rPr>
        <w:t>Only</w:t>
      </w:r>
      <w:r>
        <w:rPr>
          <w:spacing w:val="-11"/>
          <w:w w:val="105"/>
        </w:rPr>
        <w:t xml:space="preserve"> </w:t>
      </w:r>
      <w:r>
        <w:rPr>
          <w:spacing w:val="-1"/>
          <w:w w:val="105"/>
        </w:rPr>
        <w:t>original</w:t>
      </w:r>
      <w:r>
        <w:rPr>
          <w:spacing w:val="-10"/>
          <w:w w:val="105"/>
        </w:rPr>
        <w:t xml:space="preserve"> </w:t>
      </w:r>
      <w:r>
        <w:rPr>
          <w:spacing w:val="-1"/>
          <w:w w:val="105"/>
        </w:rPr>
        <w:t>documents</w:t>
      </w:r>
      <w:r>
        <w:rPr>
          <w:spacing w:val="-12"/>
          <w:w w:val="105"/>
        </w:rPr>
        <w:t xml:space="preserve"> </w:t>
      </w:r>
      <w:r>
        <w:rPr>
          <w:w w:val="105"/>
        </w:rPr>
        <w:t>will</w:t>
      </w:r>
      <w:r>
        <w:rPr>
          <w:spacing w:val="-10"/>
          <w:w w:val="105"/>
        </w:rPr>
        <w:t xml:space="preserve"> </w:t>
      </w:r>
      <w:r>
        <w:rPr>
          <w:spacing w:val="-3"/>
          <w:w w:val="105"/>
        </w:rPr>
        <w:t>be</w:t>
      </w:r>
      <w:r>
        <w:rPr>
          <w:spacing w:val="-10"/>
          <w:w w:val="105"/>
        </w:rPr>
        <w:t xml:space="preserve"> </w:t>
      </w:r>
      <w:r>
        <w:rPr>
          <w:spacing w:val="-1"/>
          <w:w w:val="105"/>
        </w:rPr>
        <w:t>accepted</w:t>
      </w:r>
      <w:r>
        <w:rPr>
          <w:spacing w:val="-10"/>
          <w:w w:val="105"/>
        </w:rPr>
        <w:t xml:space="preserve"> </w:t>
      </w:r>
      <w:r>
        <w:rPr>
          <w:spacing w:val="-1"/>
          <w:w w:val="105"/>
        </w:rPr>
        <w:t>(no</w:t>
      </w:r>
      <w:r>
        <w:rPr>
          <w:spacing w:val="77"/>
          <w:w w:val="103"/>
        </w:rPr>
        <w:t xml:space="preserve"> </w:t>
      </w:r>
      <w:r>
        <w:rPr>
          <w:spacing w:val="-3"/>
          <w:w w:val="105"/>
        </w:rPr>
        <w:t>faxed</w:t>
      </w:r>
      <w:r>
        <w:rPr>
          <w:spacing w:val="-16"/>
          <w:w w:val="105"/>
        </w:rPr>
        <w:t xml:space="preserve"> </w:t>
      </w:r>
      <w:r>
        <w:rPr>
          <w:spacing w:val="-1"/>
          <w:w w:val="105"/>
        </w:rPr>
        <w:t>copies)</w:t>
      </w:r>
    </w:p>
    <w:p w:rsidR="00561B53" w:rsidRDefault="00561B53">
      <w:pPr>
        <w:rPr>
          <w:rFonts w:ascii="Times New Roman" w:eastAsia="Times New Roman" w:hAnsi="Times New Roman" w:cs="Times New Roman"/>
          <w:sz w:val="20"/>
          <w:szCs w:val="20"/>
        </w:rPr>
      </w:pPr>
    </w:p>
    <w:p w:rsidR="00561B53" w:rsidRDefault="00561B53">
      <w:pPr>
        <w:spacing w:before="9"/>
        <w:rPr>
          <w:rFonts w:ascii="Times New Roman" w:eastAsia="Times New Roman" w:hAnsi="Times New Roman" w:cs="Times New Roman"/>
          <w:sz w:val="21"/>
          <w:szCs w:val="21"/>
        </w:rPr>
      </w:pPr>
    </w:p>
    <w:p w:rsidR="00561B53" w:rsidRDefault="008E319F">
      <w:pPr>
        <w:pStyle w:val="Heading1"/>
        <w:rPr>
          <w:b w:val="0"/>
          <w:bCs w:val="0"/>
        </w:rPr>
      </w:pPr>
      <w:r>
        <w:rPr>
          <w:spacing w:val="-1"/>
          <w:w w:val="105"/>
        </w:rPr>
        <w:t>FEES</w:t>
      </w:r>
    </w:p>
    <w:p w:rsidR="00561B53" w:rsidRDefault="00561B53">
      <w:pPr>
        <w:spacing w:before="1"/>
        <w:rPr>
          <w:rFonts w:ascii="Times New Roman" w:eastAsia="Times New Roman" w:hAnsi="Times New Roman" w:cs="Times New Roman"/>
          <w:b/>
          <w:bCs/>
          <w:sz w:val="21"/>
          <w:szCs w:val="21"/>
        </w:rPr>
      </w:pPr>
    </w:p>
    <w:p w:rsidR="00561B53" w:rsidRDefault="008E319F">
      <w:pPr>
        <w:pStyle w:val="BodyText"/>
        <w:ind w:left="132"/>
      </w:pPr>
      <w:r>
        <w:rPr>
          <w:spacing w:val="-1"/>
          <w:w w:val="105"/>
        </w:rPr>
        <w:t>Application</w:t>
      </w:r>
      <w:r>
        <w:rPr>
          <w:spacing w:val="-11"/>
          <w:w w:val="105"/>
        </w:rPr>
        <w:t xml:space="preserve"> </w:t>
      </w:r>
      <w:r>
        <w:rPr>
          <w:spacing w:val="-3"/>
          <w:w w:val="105"/>
        </w:rPr>
        <w:t>of</w:t>
      </w:r>
      <w:r>
        <w:rPr>
          <w:spacing w:val="-11"/>
          <w:w w:val="105"/>
        </w:rPr>
        <w:t xml:space="preserve"> </w:t>
      </w:r>
      <w:r>
        <w:rPr>
          <w:w w:val="105"/>
        </w:rPr>
        <w:t>the</w:t>
      </w:r>
      <w:r>
        <w:rPr>
          <w:spacing w:val="-13"/>
          <w:w w:val="105"/>
        </w:rPr>
        <w:t xml:space="preserve"> </w:t>
      </w:r>
      <w:r>
        <w:rPr>
          <w:spacing w:val="-1"/>
          <w:w w:val="105"/>
        </w:rPr>
        <w:t>processing</w:t>
      </w:r>
      <w:r>
        <w:rPr>
          <w:spacing w:val="-12"/>
          <w:w w:val="105"/>
        </w:rPr>
        <w:t xml:space="preserve"> </w:t>
      </w:r>
      <w:r>
        <w:rPr>
          <w:spacing w:val="1"/>
          <w:w w:val="105"/>
        </w:rPr>
        <w:t>of</w:t>
      </w:r>
      <w:r>
        <w:rPr>
          <w:spacing w:val="-12"/>
          <w:w w:val="105"/>
        </w:rPr>
        <w:t xml:space="preserve"> </w:t>
      </w:r>
      <w:r>
        <w:rPr>
          <w:spacing w:val="-1"/>
          <w:w w:val="105"/>
        </w:rPr>
        <w:t>fees</w:t>
      </w:r>
      <w:r>
        <w:rPr>
          <w:spacing w:val="-13"/>
          <w:w w:val="105"/>
        </w:rPr>
        <w:t xml:space="preserve"> </w:t>
      </w:r>
      <w:r>
        <w:rPr>
          <w:spacing w:val="2"/>
          <w:w w:val="105"/>
        </w:rPr>
        <w:t>is</w:t>
      </w:r>
      <w:r>
        <w:rPr>
          <w:spacing w:val="-13"/>
          <w:w w:val="105"/>
        </w:rPr>
        <w:t xml:space="preserve"> </w:t>
      </w:r>
      <w:r>
        <w:rPr>
          <w:spacing w:val="-1"/>
          <w:w w:val="105"/>
        </w:rPr>
        <w:t>$200.00</w:t>
      </w:r>
      <w:r>
        <w:rPr>
          <w:spacing w:val="-10"/>
          <w:w w:val="105"/>
        </w:rPr>
        <w:t xml:space="preserve"> </w:t>
      </w:r>
      <w:r>
        <w:rPr>
          <w:spacing w:val="-1"/>
          <w:w w:val="105"/>
        </w:rPr>
        <w:t>per</w:t>
      </w:r>
      <w:r>
        <w:rPr>
          <w:spacing w:val="-12"/>
          <w:w w:val="105"/>
        </w:rPr>
        <w:t xml:space="preserve"> </w:t>
      </w:r>
      <w:r>
        <w:rPr>
          <w:spacing w:val="-1"/>
          <w:w w:val="105"/>
        </w:rPr>
        <w:t>category.</w:t>
      </w:r>
    </w:p>
    <w:p w:rsidR="00561B53" w:rsidRDefault="00561B53">
      <w:pPr>
        <w:spacing w:before="4"/>
        <w:rPr>
          <w:rFonts w:ascii="Times New Roman" w:eastAsia="Times New Roman" w:hAnsi="Times New Roman" w:cs="Times New Roman"/>
          <w:sz w:val="21"/>
          <w:szCs w:val="21"/>
        </w:rPr>
      </w:pPr>
    </w:p>
    <w:p w:rsidR="00561B53" w:rsidRDefault="008E319F">
      <w:pPr>
        <w:pStyle w:val="BodyText"/>
        <w:spacing w:line="247" w:lineRule="auto"/>
        <w:ind w:left="132" w:right="562"/>
      </w:pPr>
      <w:r>
        <w:rPr>
          <w:spacing w:val="-1"/>
          <w:w w:val="105"/>
        </w:rPr>
        <w:t>The</w:t>
      </w:r>
      <w:r>
        <w:rPr>
          <w:spacing w:val="-10"/>
          <w:w w:val="105"/>
        </w:rPr>
        <w:t xml:space="preserve"> </w:t>
      </w:r>
      <w:r>
        <w:rPr>
          <w:w w:val="105"/>
        </w:rPr>
        <w:t>NZ</w:t>
      </w:r>
      <w:r>
        <w:rPr>
          <w:spacing w:val="-13"/>
          <w:w w:val="105"/>
        </w:rPr>
        <w:t xml:space="preserve"> </w:t>
      </w:r>
      <w:r>
        <w:rPr>
          <w:spacing w:val="-1"/>
          <w:w w:val="105"/>
        </w:rPr>
        <w:t>Conjoint</w:t>
      </w:r>
      <w:r>
        <w:rPr>
          <w:spacing w:val="-10"/>
          <w:w w:val="105"/>
        </w:rPr>
        <w:t xml:space="preserve"> </w:t>
      </w:r>
      <w:r>
        <w:rPr>
          <w:spacing w:val="-1"/>
          <w:w w:val="105"/>
        </w:rPr>
        <w:t>Committee</w:t>
      </w:r>
      <w:r>
        <w:rPr>
          <w:spacing w:val="-10"/>
          <w:w w:val="105"/>
        </w:rPr>
        <w:t xml:space="preserve"> </w:t>
      </w:r>
      <w:r>
        <w:rPr>
          <w:spacing w:val="-1"/>
          <w:w w:val="105"/>
        </w:rPr>
        <w:t>meets</w:t>
      </w:r>
      <w:r>
        <w:rPr>
          <w:spacing w:val="-11"/>
          <w:w w:val="105"/>
        </w:rPr>
        <w:t xml:space="preserve"> </w:t>
      </w:r>
      <w:r>
        <w:rPr>
          <w:w w:val="105"/>
        </w:rPr>
        <w:t>as</w:t>
      </w:r>
      <w:r>
        <w:rPr>
          <w:spacing w:val="-12"/>
          <w:w w:val="105"/>
        </w:rPr>
        <w:t xml:space="preserve"> </w:t>
      </w:r>
      <w:r>
        <w:rPr>
          <w:spacing w:val="-1"/>
          <w:w w:val="105"/>
        </w:rPr>
        <w:t>required</w:t>
      </w:r>
      <w:r>
        <w:rPr>
          <w:spacing w:val="-10"/>
          <w:w w:val="105"/>
        </w:rPr>
        <w:t xml:space="preserve"> </w:t>
      </w:r>
      <w:r>
        <w:rPr>
          <w:spacing w:val="-3"/>
          <w:w w:val="105"/>
        </w:rPr>
        <w:t>and</w:t>
      </w:r>
      <w:r>
        <w:rPr>
          <w:spacing w:val="-10"/>
          <w:w w:val="105"/>
        </w:rPr>
        <w:t xml:space="preserve"> </w:t>
      </w:r>
      <w:r>
        <w:rPr>
          <w:spacing w:val="-1"/>
          <w:w w:val="105"/>
        </w:rPr>
        <w:t>applicants</w:t>
      </w:r>
      <w:r>
        <w:rPr>
          <w:spacing w:val="-11"/>
          <w:w w:val="105"/>
        </w:rPr>
        <w:t xml:space="preserve"> </w:t>
      </w:r>
      <w:r>
        <w:rPr>
          <w:w w:val="105"/>
        </w:rPr>
        <w:t>will</w:t>
      </w:r>
      <w:r>
        <w:rPr>
          <w:spacing w:val="-9"/>
          <w:w w:val="105"/>
        </w:rPr>
        <w:t xml:space="preserve"> </w:t>
      </w:r>
      <w:r>
        <w:rPr>
          <w:spacing w:val="-1"/>
          <w:w w:val="105"/>
        </w:rPr>
        <w:t>be</w:t>
      </w:r>
      <w:r>
        <w:rPr>
          <w:spacing w:val="-13"/>
          <w:w w:val="105"/>
        </w:rPr>
        <w:t xml:space="preserve"> </w:t>
      </w:r>
      <w:r>
        <w:rPr>
          <w:spacing w:val="-1"/>
          <w:w w:val="105"/>
        </w:rPr>
        <w:t>notified</w:t>
      </w:r>
      <w:r>
        <w:rPr>
          <w:spacing w:val="-10"/>
          <w:w w:val="105"/>
        </w:rPr>
        <w:t xml:space="preserve"> </w:t>
      </w:r>
      <w:r>
        <w:rPr>
          <w:spacing w:val="-1"/>
          <w:w w:val="105"/>
        </w:rPr>
        <w:t>within</w:t>
      </w:r>
      <w:r>
        <w:rPr>
          <w:spacing w:val="-10"/>
          <w:w w:val="105"/>
        </w:rPr>
        <w:t xml:space="preserve"> </w:t>
      </w:r>
      <w:r>
        <w:rPr>
          <w:w w:val="105"/>
        </w:rPr>
        <w:t>4</w:t>
      </w:r>
      <w:r>
        <w:rPr>
          <w:spacing w:val="-9"/>
          <w:w w:val="105"/>
        </w:rPr>
        <w:t xml:space="preserve"> </w:t>
      </w:r>
      <w:r>
        <w:rPr>
          <w:spacing w:val="-1"/>
          <w:w w:val="105"/>
        </w:rPr>
        <w:t>months</w:t>
      </w:r>
      <w:r>
        <w:rPr>
          <w:spacing w:val="-11"/>
          <w:w w:val="105"/>
        </w:rPr>
        <w:t xml:space="preserve"> </w:t>
      </w:r>
      <w:r>
        <w:rPr>
          <w:spacing w:val="-1"/>
          <w:w w:val="105"/>
        </w:rPr>
        <w:t>of</w:t>
      </w:r>
      <w:r>
        <w:rPr>
          <w:spacing w:val="77"/>
          <w:w w:val="103"/>
        </w:rPr>
        <w:t xml:space="preserve"> </w:t>
      </w:r>
      <w:r>
        <w:rPr>
          <w:spacing w:val="-1"/>
          <w:w w:val="105"/>
        </w:rPr>
        <w:t>their</w:t>
      </w:r>
      <w:r>
        <w:rPr>
          <w:spacing w:val="-26"/>
          <w:w w:val="105"/>
        </w:rPr>
        <w:t xml:space="preserve"> </w:t>
      </w:r>
      <w:r>
        <w:rPr>
          <w:spacing w:val="-1"/>
          <w:w w:val="105"/>
        </w:rPr>
        <w:t>application.</w:t>
      </w:r>
    </w:p>
    <w:p w:rsidR="00561B53" w:rsidRDefault="00561B53">
      <w:pPr>
        <w:spacing w:before="8"/>
        <w:rPr>
          <w:rFonts w:ascii="Times New Roman" w:eastAsia="Times New Roman" w:hAnsi="Times New Roman" w:cs="Times New Roman"/>
          <w:sz w:val="20"/>
          <w:szCs w:val="20"/>
        </w:rPr>
      </w:pPr>
    </w:p>
    <w:p w:rsidR="00561B53" w:rsidRDefault="008E319F">
      <w:pPr>
        <w:pStyle w:val="BodyText"/>
        <w:ind w:left="268" w:right="3609"/>
        <w:jc w:val="center"/>
      </w:pPr>
      <w:r>
        <w:rPr>
          <w:spacing w:val="-1"/>
          <w:w w:val="105"/>
        </w:rPr>
        <w:t>Applications</w:t>
      </w:r>
      <w:r>
        <w:rPr>
          <w:spacing w:val="-17"/>
          <w:w w:val="105"/>
        </w:rPr>
        <w:t xml:space="preserve"> </w:t>
      </w:r>
      <w:r>
        <w:rPr>
          <w:spacing w:val="-3"/>
          <w:w w:val="105"/>
        </w:rPr>
        <w:t>and</w:t>
      </w:r>
      <w:r>
        <w:rPr>
          <w:spacing w:val="-15"/>
          <w:w w:val="105"/>
        </w:rPr>
        <w:t xml:space="preserve"> </w:t>
      </w:r>
      <w:r>
        <w:rPr>
          <w:spacing w:val="-1"/>
          <w:w w:val="105"/>
        </w:rPr>
        <w:t>additional</w:t>
      </w:r>
      <w:r>
        <w:rPr>
          <w:spacing w:val="-17"/>
          <w:w w:val="105"/>
        </w:rPr>
        <w:t xml:space="preserve"> </w:t>
      </w:r>
      <w:r>
        <w:rPr>
          <w:spacing w:val="-1"/>
          <w:w w:val="105"/>
        </w:rPr>
        <w:t>information</w:t>
      </w:r>
      <w:r>
        <w:rPr>
          <w:spacing w:val="-17"/>
          <w:w w:val="105"/>
        </w:rPr>
        <w:t xml:space="preserve"> </w:t>
      </w:r>
      <w:r>
        <w:rPr>
          <w:spacing w:val="-1"/>
          <w:w w:val="105"/>
        </w:rPr>
        <w:t>are</w:t>
      </w:r>
      <w:r>
        <w:rPr>
          <w:spacing w:val="-17"/>
          <w:w w:val="105"/>
        </w:rPr>
        <w:t xml:space="preserve"> </w:t>
      </w:r>
      <w:r>
        <w:rPr>
          <w:spacing w:val="-1"/>
          <w:w w:val="105"/>
        </w:rPr>
        <w:t>available</w:t>
      </w:r>
      <w:r>
        <w:rPr>
          <w:spacing w:val="-18"/>
          <w:w w:val="105"/>
        </w:rPr>
        <w:t xml:space="preserve"> </w:t>
      </w:r>
      <w:r>
        <w:rPr>
          <w:spacing w:val="-1"/>
          <w:w w:val="105"/>
        </w:rPr>
        <w:t>from:</w:t>
      </w:r>
    </w:p>
    <w:p w:rsidR="00561B53" w:rsidRDefault="00561B53">
      <w:pPr>
        <w:spacing w:before="6"/>
        <w:rPr>
          <w:rFonts w:ascii="Times New Roman" w:eastAsia="Times New Roman" w:hAnsi="Times New Roman" w:cs="Times New Roman"/>
          <w:sz w:val="21"/>
          <w:szCs w:val="21"/>
        </w:rPr>
      </w:pPr>
    </w:p>
    <w:p w:rsidR="00561B53" w:rsidRDefault="008E319F">
      <w:pPr>
        <w:pStyle w:val="BodyText"/>
        <w:spacing w:line="245" w:lineRule="auto"/>
        <w:ind w:left="1605" w:right="1876"/>
        <w:jc w:val="center"/>
      </w:pPr>
      <w:r>
        <w:rPr>
          <w:spacing w:val="-1"/>
          <w:w w:val="105"/>
        </w:rPr>
        <w:t>NZ</w:t>
      </w:r>
      <w:r>
        <w:rPr>
          <w:spacing w:val="-18"/>
          <w:w w:val="105"/>
        </w:rPr>
        <w:t xml:space="preserve"> </w:t>
      </w:r>
      <w:r>
        <w:rPr>
          <w:w w:val="105"/>
        </w:rPr>
        <w:t>Conjoint</w:t>
      </w:r>
      <w:r>
        <w:rPr>
          <w:spacing w:val="-15"/>
          <w:w w:val="105"/>
        </w:rPr>
        <w:t xml:space="preserve"> </w:t>
      </w:r>
      <w:r>
        <w:rPr>
          <w:spacing w:val="-1"/>
          <w:w w:val="105"/>
        </w:rPr>
        <w:t>Committee</w:t>
      </w:r>
      <w:r>
        <w:rPr>
          <w:spacing w:val="-14"/>
          <w:w w:val="105"/>
        </w:rPr>
        <w:t xml:space="preserve"> </w:t>
      </w:r>
      <w:r>
        <w:rPr>
          <w:spacing w:val="-1"/>
          <w:w w:val="105"/>
        </w:rPr>
        <w:t>for</w:t>
      </w:r>
      <w:r>
        <w:rPr>
          <w:spacing w:val="-14"/>
          <w:w w:val="105"/>
        </w:rPr>
        <w:t xml:space="preserve"> </w:t>
      </w:r>
      <w:r>
        <w:rPr>
          <w:spacing w:val="-1"/>
          <w:w w:val="105"/>
        </w:rPr>
        <w:t>Recognition</w:t>
      </w:r>
      <w:r>
        <w:rPr>
          <w:spacing w:val="-19"/>
          <w:w w:val="105"/>
        </w:rPr>
        <w:t xml:space="preserve"> </w:t>
      </w:r>
      <w:r>
        <w:rPr>
          <w:spacing w:val="1"/>
          <w:w w:val="105"/>
        </w:rPr>
        <w:t>of</w:t>
      </w:r>
      <w:r>
        <w:rPr>
          <w:spacing w:val="-15"/>
          <w:w w:val="105"/>
        </w:rPr>
        <w:t xml:space="preserve"> </w:t>
      </w:r>
      <w:r>
        <w:rPr>
          <w:spacing w:val="-1"/>
          <w:w w:val="105"/>
        </w:rPr>
        <w:t>Endoscopy</w:t>
      </w:r>
      <w:r>
        <w:rPr>
          <w:spacing w:val="-16"/>
          <w:w w:val="105"/>
        </w:rPr>
        <w:t xml:space="preserve"> </w:t>
      </w:r>
      <w:r>
        <w:rPr>
          <w:w w:val="105"/>
        </w:rPr>
        <w:t>Training</w:t>
      </w:r>
      <w:r>
        <w:rPr>
          <w:spacing w:val="33"/>
          <w:w w:val="103"/>
        </w:rPr>
        <w:t xml:space="preserve"> </w:t>
      </w:r>
      <w:r>
        <w:rPr>
          <w:spacing w:val="-1"/>
          <w:w w:val="105"/>
        </w:rPr>
        <w:t>c/-</w:t>
      </w:r>
      <w:r>
        <w:rPr>
          <w:spacing w:val="-15"/>
          <w:w w:val="105"/>
        </w:rPr>
        <w:t xml:space="preserve"> </w:t>
      </w:r>
      <w:r>
        <w:rPr>
          <w:spacing w:val="-1"/>
          <w:w w:val="105"/>
        </w:rPr>
        <w:t>New</w:t>
      </w:r>
      <w:r>
        <w:rPr>
          <w:spacing w:val="-13"/>
          <w:w w:val="105"/>
        </w:rPr>
        <w:t xml:space="preserve"> </w:t>
      </w:r>
      <w:r>
        <w:rPr>
          <w:spacing w:val="-1"/>
          <w:w w:val="105"/>
        </w:rPr>
        <w:t>Zealand</w:t>
      </w:r>
      <w:r>
        <w:rPr>
          <w:spacing w:val="-14"/>
          <w:w w:val="105"/>
        </w:rPr>
        <w:t xml:space="preserve"> </w:t>
      </w:r>
      <w:r>
        <w:rPr>
          <w:spacing w:val="-1"/>
          <w:w w:val="105"/>
        </w:rPr>
        <w:t>Society</w:t>
      </w:r>
      <w:r>
        <w:rPr>
          <w:spacing w:val="-15"/>
          <w:w w:val="105"/>
        </w:rPr>
        <w:t xml:space="preserve"> </w:t>
      </w:r>
      <w:r>
        <w:rPr>
          <w:spacing w:val="-1"/>
          <w:w w:val="105"/>
        </w:rPr>
        <w:t>of</w:t>
      </w:r>
      <w:r>
        <w:rPr>
          <w:spacing w:val="-14"/>
          <w:w w:val="105"/>
        </w:rPr>
        <w:t xml:space="preserve"> </w:t>
      </w:r>
      <w:r>
        <w:rPr>
          <w:spacing w:val="-1"/>
          <w:w w:val="105"/>
        </w:rPr>
        <w:t>Gastroenterology</w:t>
      </w:r>
    </w:p>
    <w:p w:rsidR="00561B53" w:rsidRDefault="008E319F">
      <w:pPr>
        <w:pStyle w:val="BodyText"/>
        <w:spacing w:before="2"/>
        <w:ind w:left="286" w:right="562"/>
        <w:jc w:val="center"/>
      </w:pPr>
      <w:r>
        <w:rPr>
          <w:w w:val="105"/>
        </w:rPr>
        <w:t>PO</w:t>
      </w:r>
      <w:r>
        <w:rPr>
          <w:spacing w:val="-13"/>
          <w:w w:val="105"/>
        </w:rPr>
        <w:t xml:space="preserve"> </w:t>
      </w:r>
      <w:r>
        <w:rPr>
          <w:spacing w:val="-1"/>
          <w:w w:val="105"/>
        </w:rPr>
        <w:t>Box</w:t>
      </w:r>
      <w:r>
        <w:rPr>
          <w:spacing w:val="-14"/>
          <w:w w:val="105"/>
        </w:rPr>
        <w:t xml:space="preserve"> </w:t>
      </w:r>
      <w:r>
        <w:rPr>
          <w:spacing w:val="-1"/>
          <w:w w:val="105"/>
        </w:rPr>
        <w:t>10-601</w:t>
      </w:r>
    </w:p>
    <w:p w:rsidR="00561B53" w:rsidRDefault="008E319F">
      <w:pPr>
        <w:pStyle w:val="BodyText"/>
        <w:spacing w:before="10"/>
        <w:ind w:left="286" w:right="559"/>
        <w:jc w:val="center"/>
      </w:pPr>
      <w:proofErr w:type="gramStart"/>
      <w:r>
        <w:rPr>
          <w:spacing w:val="-1"/>
        </w:rPr>
        <w:t>WELLINGTON</w:t>
      </w:r>
      <w:r>
        <w:t xml:space="preserve">  6036</w:t>
      </w:r>
      <w:proofErr w:type="gramEnd"/>
    </w:p>
    <w:p w:rsidR="00561B53" w:rsidRDefault="00561B53">
      <w:pPr>
        <w:spacing w:before="4"/>
        <w:rPr>
          <w:rFonts w:ascii="Times New Roman" w:eastAsia="Times New Roman" w:hAnsi="Times New Roman" w:cs="Times New Roman"/>
          <w:sz w:val="21"/>
          <w:szCs w:val="21"/>
        </w:rPr>
      </w:pPr>
    </w:p>
    <w:p w:rsidR="00561B53" w:rsidRDefault="008E319F">
      <w:pPr>
        <w:pStyle w:val="BodyText"/>
        <w:ind w:left="132"/>
      </w:pPr>
      <w:r>
        <w:rPr>
          <w:spacing w:val="-1"/>
          <w:w w:val="105"/>
        </w:rPr>
        <w:t>Clarification</w:t>
      </w:r>
      <w:r>
        <w:rPr>
          <w:spacing w:val="-14"/>
          <w:w w:val="105"/>
        </w:rPr>
        <w:t xml:space="preserve"> </w:t>
      </w:r>
      <w:r>
        <w:rPr>
          <w:spacing w:val="1"/>
          <w:w w:val="105"/>
        </w:rPr>
        <w:t>or</w:t>
      </w:r>
      <w:r>
        <w:rPr>
          <w:spacing w:val="-16"/>
          <w:w w:val="105"/>
        </w:rPr>
        <w:t xml:space="preserve"> </w:t>
      </w:r>
      <w:r>
        <w:rPr>
          <w:spacing w:val="-1"/>
          <w:w w:val="105"/>
        </w:rPr>
        <w:t>queries</w:t>
      </w:r>
      <w:r>
        <w:rPr>
          <w:spacing w:val="-14"/>
          <w:w w:val="105"/>
        </w:rPr>
        <w:t xml:space="preserve"> </w:t>
      </w:r>
      <w:r>
        <w:rPr>
          <w:spacing w:val="-1"/>
          <w:w w:val="105"/>
        </w:rPr>
        <w:t>can</w:t>
      </w:r>
      <w:r>
        <w:rPr>
          <w:spacing w:val="-12"/>
          <w:w w:val="105"/>
        </w:rPr>
        <w:t xml:space="preserve"> </w:t>
      </w:r>
      <w:r>
        <w:rPr>
          <w:spacing w:val="-1"/>
          <w:w w:val="105"/>
        </w:rPr>
        <w:t>be</w:t>
      </w:r>
      <w:r>
        <w:rPr>
          <w:spacing w:val="-12"/>
          <w:w w:val="105"/>
        </w:rPr>
        <w:t xml:space="preserve"> </w:t>
      </w:r>
      <w:r>
        <w:rPr>
          <w:spacing w:val="-1"/>
          <w:w w:val="105"/>
        </w:rPr>
        <w:t>sent</w:t>
      </w:r>
      <w:r>
        <w:rPr>
          <w:spacing w:val="-13"/>
          <w:w w:val="105"/>
        </w:rPr>
        <w:t xml:space="preserve"> </w:t>
      </w:r>
      <w:r>
        <w:rPr>
          <w:spacing w:val="-1"/>
          <w:w w:val="105"/>
        </w:rPr>
        <w:t>via</w:t>
      </w:r>
      <w:r>
        <w:rPr>
          <w:spacing w:val="-12"/>
          <w:w w:val="105"/>
        </w:rPr>
        <w:t xml:space="preserve"> </w:t>
      </w:r>
      <w:r>
        <w:rPr>
          <w:spacing w:val="-1"/>
          <w:w w:val="105"/>
        </w:rPr>
        <w:t>email</w:t>
      </w:r>
      <w:r>
        <w:rPr>
          <w:spacing w:val="-12"/>
          <w:w w:val="105"/>
        </w:rPr>
        <w:t xml:space="preserve"> </w:t>
      </w:r>
      <w:r>
        <w:rPr>
          <w:w w:val="105"/>
        </w:rPr>
        <w:t>to</w:t>
      </w:r>
      <w:r>
        <w:rPr>
          <w:spacing w:val="-12"/>
          <w:w w:val="105"/>
        </w:rPr>
        <w:t xml:space="preserve"> </w:t>
      </w:r>
      <w:hyperlink r:id="rId10" w:history="1">
        <w:r w:rsidRPr="00D33A5E">
          <w:rPr>
            <w:rStyle w:val="Hyperlink"/>
            <w:spacing w:val="-1"/>
            <w:w w:val="105"/>
            <w:u w:color="0000FF"/>
          </w:rPr>
          <w:t>anna.pears@racp.org.nz</w:t>
        </w:r>
      </w:hyperlink>
    </w:p>
    <w:sectPr w:rsidR="00561B53">
      <w:pgSz w:w="12240" w:h="15840"/>
      <w:pgMar w:top="1300" w:right="1720" w:bottom="880" w:left="1720" w:header="0" w:footer="68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EDC" w:rsidRDefault="008E319F">
      <w:r>
        <w:separator/>
      </w:r>
    </w:p>
  </w:endnote>
  <w:endnote w:type="continuationSeparator" w:id="0">
    <w:p w:rsidR="00993EDC" w:rsidRDefault="008E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B53" w:rsidRDefault="004A0A02">
    <w:pPr>
      <w:spacing w:line="14" w:lineRule="auto"/>
      <w:rPr>
        <w:sz w:val="20"/>
        <w:szCs w:val="20"/>
      </w:rPr>
    </w:pPr>
    <w:r>
      <w:rPr>
        <w:noProof/>
        <w:lang w:val="en-NZ" w:eastAsia="en-NZ"/>
      </w:rPr>
      <mc:AlternateContent>
        <mc:Choice Requires="wps">
          <w:drawing>
            <wp:anchor distT="0" distB="0" distL="114300" distR="114300" simplePos="0" relativeHeight="251657728" behindDoc="1" locked="0" layoutInCell="1" allowOverlap="1">
              <wp:simplePos x="0" y="0"/>
              <wp:positionH relativeFrom="page">
                <wp:posOffset>3598545</wp:posOffset>
              </wp:positionH>
              <wp:positionV relativeFrom="page">
                <wp:posOffset>9484995</wp:posOffset>
              </wp:positionV>
              <wp:extent cx="110490" cy="1447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B53" w:rsidRDefault="008E319F">
                          <w:pPr>
                            <w:spacing w:line="203" w:lineRule="exact"/>
                            <w:ind w:left="40"/>
                            <w:rPr>
                              <w:rFonts w:ascii="Times New Roman" w:eastAsia="Times New Roman" w:hAnsi="Times New Roman" w:cs="Times New Roman"/>
                              <w:sz w:val="18"/>
                              <w:szCs w:val="18"/>
                            </w:rPr>
                          </w:pPr>
                          <w:r>
                            <w:fldChar w:fldCharType="begin"/>
                          </w:r>
                          <w:r>
                            <w:rPr>
                              <w:rFonts w:ascii="Times New Roman"/>
                              <w:w w:val="105"/>
                              <w:sz w:val="18"/>
                            </w:rPr>
                            <w:instrText xml:space="preserve"> PAGE </w:instrText>
                          </w:r>
                          <w:r>
                            <w:fldChar w:fldCharType="separate"/>
                          </w:r>
                          <w:r w:rsidR="00941730">
                            <w:rPr>
                              <w:rFonts w:ascii="Times New Roman"/>
                              <w:noProof/>
                              <w:w w:val="105"/>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83.35pt;margin-top:746.85pt;width:8.7pt;height:1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" filled="f" stroked="f">
              <v:textbox inset="0,0,0,0">
                <w:txbxContent>
                  <w:p w:rsidR="00561B53" w:rsidRDefault="008E319F">
                    <w:pPr>
                      <w:spacing w:line="203" w:lineRule="exact"/>
                      <w:ind w:left="40"/>
                      <w:rPr>
                        <w:rFonts w:ascii="Times New Roman" w:eastAsia="Times New Roman" w:hAnsi="Times New Roman" w:cs="Times New Roman"/>
                        <w:sz w:val="18"/>
                        <w:szCs w:val="18"/>
                      </w:rPr>
                    </w:pPr>
                    <w:r>
                      <w:fldChar w:fldCharType="begin"/>
                    </w:r>
                    <w:r>
                      <w:rPr>
                        <w:rFonts w:ascii="Times New Roman"/>
                        <w:w w:val="105"/>
                        <w:sz w:val="18"/>
                      </w:rPr>
                      <w:instrText xml:space="preserve"> PAGE </w:instrText>
                    </w:r>
                    <w:r>
                      <w:fldChar w:fldCharType="separate"/>
                    </w:r>
                    <w:r w:rsidR="00941730">
                      <w:rPr>
                        <w:rFonts w:ascii="Times New Roman"/>
                        <w:noProof/>
                        <w:w w:val="105"/>
                        <w:sz w:val="18"/>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EDC" w:rsidRDefault="008E319F">
      <w:r>
        <w:separator/>
      </w:r>
    </w:p>
  </w:footnote>
  <w:footnote w:type="continuationSeparator" w:id="0">
    <w:p w:rsidR="00993EDC" w:rsidRDefault="008E31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B1E"/>
    <w:multiLevelType w:val="hybridMultilevel"/>
    <w:tmpl w:val="B576F4FE"/>
    <w:lvl w:ilvl="0" w:tplc="576ADC42">
      <w:start w:val="1"/>
      <w:numFmt w:val="bullet"/>
      <w:lvlText w:val=""/>
      <w:lvlJc w:val="left"/>
      <w:pPr>
        <w:ind w:left="471" w:hanging="339"/>
      </w:pPr>
      <w:rPr>
        <w:rFonts w:ascii="Symbol" w:eastAsia="Symbol" w:hAnsi="Symbol" w:hint="default"/>
        <w:w w:val="103"/>
        <w:sz w:val="20"/>
        <w:szCs w:val="20"/>
      </w:rPr>
    </w:lvl>
    <w:lvl w:ilvl="1" w:tplc="81565532">
      <w:start w:val="1"/>
      <w:numFmt w:val="bullet"/>
      <w:lvlText w:val="•"/>
      <w:lvlJc w:val="left"/>
      <w:pPr>
        <w:ind w:left="1304" w:hanging="339"/>
      </w:pPr>
      <w:rPr>
        <w:rFonts w:hint="default"/>
      </w:rPr>
    </w:lvl>
    <w:lvl w:ilvl="2" w:tplc="D4A09DF6">
      <w:start w:val="1"/>
      <w:numFmt w:val="bullet"/>
      <w:lvlText w:val="•"/>
      <w:lvlJc w:val="left"/>
      <w:pPr>
        <w:ind w:left="2136" w:hanging="339"/>
      </w:pPr>
      <w:rPr>
        <w:rFonts w:hint="default"/>
      </w:rPr>
    </w:lvl>
    <w:lvl w:ilvl="3" w:tplc="9266B65C">
      <w:start w:val="1"/>
      <w:numFmt w:val="bullet"/>
      <w:lvlText w:val="•"/>
      <w:lvlJc w:val="left"/>
      <w:pPr>
        <w:ind w:left="2969" w:hanging="339"/>
      </w:pPr>
      <w:rPr>
        <w:rFonts w:hint="default"/>
      </w:rPr>
    </w:lvl>
    <w:lvl w:ilvl="4" w:tplc="96166332">
      <w:start w:val="1"/>
      <w:numFmt w:val="bullet"/>
      <w:lvlText w:val="•"/>
      <w:lvlJc w:val="left"/>
      <w:pPr>
        <w:ind w:left="3802" w:hanging="339"/>
      </w:pPr>
      <w:rPr>
        <w:rFonts w:hint="default"/>
      </w:rPr>
    </w:lvl>
    <w:lvl w:ilvl="5" w:tplc="CDB075AC">
      <w:start w:val="1"/>
      <w:numFmt w:val="bullet"/>
      <w:lvlText w:val="•"/>
      <w:lvlJc w:val="left"/>
      <w:pPr>
        <w:ind w:left="4635" w:hanging="339"/>
      </w:pPr>
      <w:rPr>
        <w:rFonts w:hint="default"/>
      </w:rPr>
    </w:lvl>
    <w:lvl w:ilvl="6" w:tplc="C5FA9112">
      <w:start w:val="1"/>
      <w:numFmt w:val="bullet"/>
      <w:lvlText w:val="•"/>
      <w:lvlJc w:val="left"/>
      <w:pPr>
        <w:ind w:left="5468" w:hanging="339"/>
      </w:pPr>
      <w:rPr>
        <w:rFonts w:hint="default"/>
      </w:rPr>
    </w:lvl>
    <w:lvl w:ilvl="7" w:tplc="D29A1840">
      <w:start w:val="1"/>
      <w:numFmt w:val="bullet"/>
      <w:lvlText w:val="•"/>
      <w:lvlJc w:val="left"/>
      <w:pPr>
        <w:ind w:left="6301" w:hanging="339"/>
      </w:pPr>
      <w:rPr>
        <w:rFonts w:hint="default"/>
      </w:rPr>
    </w:lvl>
    <w:lvl w:ilvl="8" w:tplc="B142CD4A">
      <w:start w:val="1"/>
      <w:numFmt w:val="bullet"/>
      <w:lvlText w:val="•"/>
      <w:lvlJc w:val="left"/>
      <w:pPr>
        <w:ind w:left="7134" w:hanging="339"/>
      </w:pPr>
      <w:rPr>
        <w:rFonts w:hint="default"/>
      </w:rPr>
    </w:lvl>
  </w:abstractNum>
  <w:abstractNum w:abstractNumId="1">
    <w:nsid w:val="03661644"/>
    <w:multiLevelType w:val="hybridMultilevel"/>
    <w:tmpl w:val="D936A514"/>
    <w:lvl w:ilvl="0" w:tplc="97868E18">
      <w:start w:val="1"/>
      <w:numFmt w:val="decimal"/>
      <w:lvlText w:val="%1."/>
      <w:lvlJc w:val="left"/>
      <w:pPr>
        <w:ind w:left="491" w:hanging="339"/>
        <w:jc w:val="left"/>
      </w:pPr>
      <w:rPr>
        <w:rFonts w:ascii="Times New Roman" w:eastAsia="Times New Roman" w:hAnsi="Times New Roman" w:hint="default"/>
        <w:spacing w:val="-1"/>
        <w:w w:val="103"/>
        <w:sz w:val="20"/>
        <w:szCs w:val="20"/>
      </w:rPr>
    </w:lvl>
    <w:lvl w:ilvl="1" w:tplc="9A869FC2">
      <w:start w:val="1"/>
      <w:numFmt w:val="bullet"/>
      <w:lvlText w:val="•"/>
      <w:lvlJc w:val="left"/>
      <w:pPr>
        <w:ind w:left="1324" w:hanging="339"/>
      </w:pPr>
      <w:rPr>
        <w:rFonts w:hint="default"/>
      </w:rPr>
    </w:lvl>
    <w:lvl w:ilvl="2" w:tplc="768E9122">
      <w:start w:val="1"/>
      <w:numFmt w:val="bullet"/>
      <w:lvlText w:val="•"/>
      <w:lvlJc w:val="left"/>
      <w:pPr>
        <w:ind w:left="2156" w:hanging="339"/>
      </w:pPr>
      <w:rPr>
        <w:rFonts w:hint="default"/>
      </w:rPr>
    </w:lvl>
    <w:lvl w:ilvl="3" w:tplc="29FE70F2">
      <w:start w:val="1"/>
      <w:numFmt w:val="bullet"/>
      <w:lvlText w:val="•"/>
      <w:lvlJc w:val="left"/>
      <w:pPr>
        <w:ind w:left="2989" w:hanging="339"/>
      </w:pPr>
      <w:rPr>
        <w:rFonts w:hint="default"/>
      </w:rPr>
    </w:lvl>
    <w:lvl w:ilvl="4" w:tplc="8D42A118">
      <w:start w:val="1"/>
      <w:numFmt w:val="bullet"/>
      <w:lvlText w:val="•"/>
      <w:lvlJc w:val="left"/>
      <w:pPr>
        <w:ind w:left="3822" w:hanging="339"/>
      </w:pPr>
      <w:rPr>
        <w:rFonts w:hint="default"/>
      </w:rPr>
    </w:lvl>
    <w:lvl w:ilvl="5" w:tplc="AEBA965C">
      <w:start w:val="1"/>
      <w:numFmt w:val="bullet"/>
      <w:lvlText w:val="•"/>
      <w:lvlJc w:val="left"/>
      <w:pPr>
        <w:ind w:left="4655" w:hanging="339"/>
      </w:pPr>
      <w:rPr>
        <w:rFonts w:hint="default"/>
      </w:rPr>
    </w:lvl>
    <w:lvl w:ilvl="6" w:tplc="E3B4ED60">
      <w:start w:val="1"/>
      <w:numFmt w:val="bullet"/>
      <w:lvlText w:val="•"/>
      <w:lvlJc w:val="left"/>
      <w:pPr>
        <w:ind w:left="5488" w:hanging="339"/>
      </w:pPr>
      <w:rPr>
        <w:rFonts w:hint="default"/>
      </w:rPr>
    </w:lvl>
    <w:lvl w:ilvl="7" w:tplc="FCCE2EC8">
      <w:start w:val="1"/>
      <w:numFmt w:val="bullet"/>
      <w:lvlText w:val="•"/>
      <w:lvlJc w:val="left"/>
      <w:pPr>
        <w:ind w:left="6321" w:hanging="339"/>
      </w:pPr>
      <w:rPr>
        <w:rFonts w:hint="default"/>
      </w:rPr>
    </w:lvl>
    <w:lvl w:ilvl="8" w:tplc="2522E558">
      <w:start w:val="1"/>
      <w:numFmt w:val="bullet"/>
      <w:lvlText w:val="•"/>
      <w:lvlJc w:val="left"/>
      <w:pPr>
        <w:ind w:left="7154" w:hanging="339"/>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B53"/>
    <w:rsid w:val="00336295"/>
    <w:rsid w:val="004A0A02"/>
    <w:rsid w:val="00561B53"/>
    <w:rsid w:val="008E319F"/>
    <w:rsid w:val="00941730"/>
    <w:rsid w:val="00993ED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32"/>
      <w:outlineLvl w:val="0"/>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71"/>
    </w:pPr>
    <w:rPr>
      <w:rFonts w:ascii="Times New Roman" w:eastAsia="Times New Roman" w:hAnsi="Times New Roman"/>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8E319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32"/>
      <w:outlineLvl w:val="0"/>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71"/>
    </w:pPr>
    <w:rPr>
      <w:rFonts w:ascii="Times New Roman" w:eastAsia="Times New Roman" w:hAnsi="Times New Roman"/>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8E31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anna.pears@racp.org.n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nna.pears@racp.org.nz"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1011</Words>
  <Characters>5765</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Microsoft Word - Recognition of Training Feb 2011.doc</vt:lpstr>
    </vt:vector>
  </TitlesOfParts>
  <Company>Royal Australasian College of Physicians</Company>
  <LinksUpToDate>false</LinksUpToDate>
  <CharactersWithSpaces>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Recognition of Training Feb 2011.doc</dc:title>
  <dc:creator>LBrown</dc:creator>
  <cp:lastModifiedBy>Anna Pears</cp:lastModifiedBy>
  <cp:revision>2</cp:revision>
  <dcterms:created xsi:type="dcterms:W3CDTF">2017-08-06T22:43:00Z</dcterms:created>
  <dcterms:modified xsi:type="dcterms:W3CDTF">2017-08-06T22:43:00Z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2011-02-08T00:00:00Z</vt:filetime>
  </property>
  <property fmtid="{D5CDD505-2E9C-101B-9397-08002B2CF9AE}" pid="3" name="LastSaved">
    <vt:filetime>2017-02-13T00:00:00Z</vt:filetime>
  </property>
</Properties>
</file>